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45DB" w14:textId="77777777" w:rsidR="00123184" w:rsidRPr="00BB23F1" w:rsidRDefault="00123184" w:rsidP="00BB23F1">
      <w:pPr>
        <w:autoSpaceDE w:val="0"/>
        <w:autoSpaceDN w:val="0"/>
        <w:adjustRightInd w:val="0"/>
        <w:spacing w:after="0" w:line="360" w:lineRule="auto"/>
        <w:jc w:val="center"/>
        <w:rPr>
          <w:rFonts w:ascii="Verdana" w:hAnsi="Verdana" w:cs="Arial"/>
          <w:b/>
          <w:sz w:val="18"/>
          <w:szCs w:val="18"/>
        </w:rPr>
      </w:pPr>
      <w:r w:rsidRPr="00BB23F1">
        <w:rPr>
          <w:rFonts w:ascii="Verdana" w:hAnsi="Verdana" w:cs="Arial"/>
          <w:b/>
          <w:sz w:val="18"/>
          <w:szCs w:val="18"/>
        </w:rPr>
        <w:t>OVEREENKOMST VAN BEWAARNEMING</w:t>
      </w:r>
    </w:p>
    <w:p w14:paraId="65A0A924" w14:textId="77777777" w:rsidR="00123184" w:rsidRPr="00BB23F1" w:rsidRDefault="00123184" w:rsidP="00BB23F1">
      <w:pPr>
        <w:autoSpaceDE w:val="0"/>
        <w:autoSpaceDN w:val="0"/>
        <w:adjustRightInd w:val="0"/>
        <w:spacing w:after="0" w:line="360" w:lineRule="auto"/>
        <w:jc w:val="both"/>
        <w:rPr>
          <w:rFonts w:ascii="Verdana" w:hAnsi="Verdana" w:cs="Arial"/>
          <w:i/>
          <w:sz w:val="18"/>
          <w:szCs w:val="18"/>
        </w:rPr>
      </w:pPr>
    </w:p>
    <w:p w14:paraId="5F85A7F6" w14:textId="77777777" w:rsidR="00123184" w:rsidRPr="00BB23F1" w:rsidRDefault="00123184" w:rsidP="00BB23F1">
      <w:pPr>
        <w:tabs>
          <w:tab w:val="left" w:pos="1440"/>
        </w:tabs>
        <w:spacing w:line="360" w:lineRule="auto"/>
        <w:jc w:val="both"/>
        <w:rPr>
          <w:rFonts w:ascii="Verdana" w:hAnsi="Verdana" w:cs="Arial"/>
          <w:b/>
          <w:sz w:val="18"/>
          <w:szCs w:val="18"/>
        </w:rPr>
      </w:pPr>
    </w:p>
    <w:p w14:paraId="25F6157C" w14:textId="6C3D339B" w:rsidR="00123184" w:rsidRPr="00BB23F1" w:rsidRDefault="00123184" w:rsidP="00BB23F1">
      <w:pPr>
        <w:tabs>
          <w:tab w:val="left" w:pos="1440"/>
        </w:tabs>
        <w:spacing w:line="360" w:lineRule="auto"/>
        <w:jc w:val="both"/>
        <w:rPr>
          <w:rFonts w:ascii="Verdana" w:hAnsi="Verdana" w:cs="Arial"/>
          <w:b/>
          <w:sz w:val="18"/>
          <w:szCs w:val="18"/>
        </w:rPr>
      </w:pPr>
      <w:r w:rsidRPr="00BB23F1">
        <w:rPr>
          <w:rFonts w:ascii="Verdana" w:hAnsi="Verdana" w:cs="Arial"/>
          <w:b/>
          <w:sz w:val="18"/>
          <w:szCs w:val="18"/>
        </w:rPr>
        <w:t>DE ONDERGETEKENDEN:</w:t>
      </w:r>
    </w:p>
    <w:p w14:paraId="6CA2F223" w14:textId="77777777" w:rsidR="00DA5A61" w:rsidRPr="00BB23F1" w:rsidRDefault="00DA5A61" w:rsidP="00BB23F1">
      <w:pPr>
        <w:autoSpaceDE w:val="0"/>
        <w:autoSpaceDN w:val="0"/>
        <w:adjustRightInd w:val="0"/>
        <w:spacing w:after="0" w:line="360" w:lineRule="auto"/>
        <w:jc w:val="both"/>
        <w:rPr>
          <w:rFonts w:ascii="Verdana" w:hAnsi="Verdana"/>
          <w:b/>
          <w:sz w:val="18"/>
          <w:szCs w:val="18"/>
        </w:rPr>
      </w:pPr>
    </w:p>
    <w:p w14:paraId="42301C7B" w14:textId="04D3EEC6" w:rsidR="00123184" w:rsidRPr="00BB23F1" w:rsidRDefault="00123184" w:rsidP="00BB23F1">
      <w:pPr>
        <w:pStyle w:val="Lijstalinea"/>
        <w:numPr>
          <w:ilvl w:val="0"/>
          <w:numId w:val="1"/>
        </w:numPr>
        <w:autoSpaceDE w:val="0"/>
        <w:autoSpaceDN w:val="0"/>
        <w:adjustRightInd w:val="0"/>
        <w:spacing w:after="0" w:line="360" w:lineRule="auto"/>
        <w:jc w:val="both"/>
        <w:rPr>
          <w:rFonts w:ascii="Verdana" w:hAnsi="Verdana" w:cs="Arial"/>
          <w:sz w:val="18"/>
          <w:szCs w:val="18"/>
        </w:rPr>
      </w:pPr>
      <w:r w:rsidRPr="00BB23F1">
        <w:rPr>
          <w:rFonts w:ascii="Verdana" w:hAnsi="Verdana"/>
          <w:b/>
          <w:sz w:val="18"/>
          <w:szCs w:val="18"/>
        </w:rPr>
        <w:t>[●]</w:t>
      </w:r>
      <w:r w:rsidRPr="00BB23F1">
        <w:rPr>
          <w:rFonts w:ascii="Verdana" w:hAnsi="Verdana"/>
          <w:sz w:val="18"/>
          <w:szCs w:val="18"/>
        </w:rPr>
        <w:t xml:space="preserve">, een besloten vennootschap met beperkte aansprakelijkheid, statutair gevestigd te [●] en kantoorhoudende te ([●])[●] aan het adres [●], ingeschreven in het Handelsregister van de Kamer van Koophandel onder nummer [●], ten deze rechtsgeldig vertegenwoordigd door [●], </w:t>
      </w:r>
      <w:r w:rsidRPr="00BB23F1">
        <w:rPr>
          <w:rFonts w:ascii="Verdana" w:hAnsi="Verdana" w:cs="Arial"/>
          <w:sz w:val="18"/>
          <w:szCs w:val="18"/>
        </w:rPr>
        <w:t xml:space="preserve">hierna te noemen: de </w:t>
      </w:r>
      <w:r w:rsidR="00143E71" w:rsidRPr="00BB23F1">
        <w:rPr>
          <w:rFonts w:ascii="Verdana" w:hAnsi="Verdana" w:cs="Arial"/>
          <w:sz w:val="18"/>
          <w:szCs w:val="18"/>
        </w:rPr>
        <w:t>“</w:t>
      </w:r>
      <w:r w:rsidRPr="00BB23F1">
        <w:rPr>
          <w:rFonts w:ascii="Verdana" w:hAnsi="Verdana" w:cs="Arial"/>
          <w:b/>
          <w:sz w:val="18"/>
          <w:szCs w:val="18"/>
        </w:rPr>
        <w:t>bewaargever</w:t>
      </w:r>
      <w:r w:rsidRPr="00BB23F1">
        <w:rPr>
          <w:rFonts w:ascii="Verdana" w:hAnsi="Verdana" w:cs="Arial"/>
          <w:sz w:val="18"/>
          <w:szCs w:val="18"/>
        </w:rPr>
        <w:t>”;</w:t>
      </w:r>
    </w:p>
    <w:p w14:paraId="78896267" w14:textId="77777777" w:rsidR="00123184" w:rsidRPr="00BB23F1" w:rsidRDefault="00123184" w:rsidP="00BB23F1">
      <w:pPr>
        <w:autoSpaceDE w:val="0"/>
        <w:autoSpaceDN w:val="0"/>
        <w:adjustRightInd w:val="0"/>
        <w:spacing w:after="0" w:line="360" w:lineRule="auto"/>
        <w:jc w:val="both"/>
        <w:rPr>
          <w:rFonts w:ascii="Verdana" w:hAnsi="Verdana" w:cs="Arial"/>
          <w:sz w:val="18"/>
          <w:szCs w:val="18"/>
        </w:rPr>
      </w:pPr>
    </w:p>
    <w:p w14:paraId="110CBF56" w14:textId="499930F0" w:rsidR="00123184" w:rsidRPr="00BB23F1" w:rsidRDefault="00123184" w:rsidP="00BB23F1">
      <w:pPr>
        <w:autoSpaceDE w:val="0"/>
        <w:autoSpaceDN w:val="0"/>
        <w:adjustRightInd w:val="0"/>
        <w:spacing w:after="0" w:line="360" w:lineRule="auto"/>
        <w:jc w:val="both"/>
        <w:rPr>
          <w:rFonts w:ascii="Verdana" w:hAnsi="Verdana" w:cs="Arial"/>
          <w:sz w:val="18"/>
          <w:szCs w:val="18"/>
        </w:rPr>
      </w:pPr>
      <w:r w:rsidRPr="00BB23F1">
        <w:rPr>
          <w:rFonts w:ascii="Verdana" w:hAnsi="Verdana" w:cs="Arial"/>
          <w:sz w:val="18"/>
          <w:szCs w:val="18"/>
        </w:rPr>
        <w:t>en,</w:t>
      </w:r>
    </w:p>
    <w:p w14:paraId="31150A5A" w14:textId="77777777" w:rsidR="00DA5A61" w:rsidRPr="00BB23F1" w:rsidRDefault="00DA5A61" w:rsidP="00BB23F1">
      <w:pPr>
        <w:autoSpaceDE w:val="0"/>
        <w:autoSpaceDN w:val="0"/>
        <w:adjustRightInd w:val="0"/>
        <w:spacing w:after="0" w:line="360" w:lineRule="auto"/>
        <w:jc w:val="both"/>
        <w:rPr>
          <w:rFonts w:ascii="Verdana" w:hAnsi="Verdana"/>
          <w:b/>
          <w:sz w:val="18"/>
          <w:szCs w:val="18"/>
        </w:rPr>
      </w:pPr>
    </w:p>
    <w:p w14:paraId="0F3AFCCF" w14:textId="517BCE96" w:rsidR="00123184" w:rsidRPr="00BB23F1" w:rsidRDefault="00123184" w:rsidP="00BB23F1">
      <w:pPr>
        <w:pStyle w:val="Lijstalinea"/>
        <w:numPr>
          <w:ilvl w:val="0"/>
          <w:numId w:val="1"/>
        </w:numPr>
        <w:autoSpaceDE w:val="0"/>
        <w:autoSpaceDN w:val="0"/>
        <w:adjustRightInd w:val="0"/>
        <w:spacing w:after="0" w:line="360" w:lineRule="auto"/>
        <w:jc w:val="both"/>
        <w:rPr>
          <w:rFonts w:ascii="Verdana" w:hAnsi="Verdana" w:cs="Arial"/>
          <w:sz w:val="18"/>
          <w:szCs w:val="18"/>
        </w:rPr>
      </w:pPr>
      <w:r w:rsidRPr="00BB23F1">
        <w:rPr>
          <w:rFonts w:ascii="Verdana" w:hAnsi="Verdana"/>
          <w:b/>
          <w:sz w:val="18"/>
          <w:szCs w:val="18"/>
        </w:rPr>
        <w:t>[●]</w:t>
      </w:r>
      <w:r w:rsidRPr="00BB23F1">
        <w:rPr>
          <w:rFonts w:ascii="Verdana" w:hAnsi="Verdana"/>
          <w:sz w:val="18"/>
          <w:szCs w:val="18"/>
        </w:rPr>
        <w:t xml:space="preserve">, een besloten vennootschap met beperkte aansprakelijkheid, statutair gevestigd te [●] en kantoorhoudende te ([●])[●] aan het adres [●], ingeschreven in het Handelsregister van de Kamer van Koophandel onder nummer [●], ten deze rechtsgeldig vertegenwoordigd door [●], </w:t>
      </w:r>
      <w:r w:rsidRPr="00BB23F1">
        <w:rPr>
          <w:rFonts w:ascii="Verdana" w:hAnsi="Verdana" w:cs="Arial"/>
          <w:sz w:val="18"/>
          <w:szCs w:val="18"/>
        </w:rPr>
        <w:t>hierna te noemen: de “</w:t>
      </w:r>
      <w:r w:rsidRPr="00BB23F1">
        <w:rPr>
          <w:rFonts w:ascii="Verdana" w:hAnsi="Verdana" w:cs="Arial"/>
          <w:b/>
          <w:sz w:val="18"/>
          <w:szCs w:val="18"/>
        </w:rPr>
        <w:t>bewaarnemer</w:t>
      </w:r>
      <w:r w:rsidRPr="00BB23F1">
        <w:rPr>
          <w:rFonts w:ascii="Verdana" w:hAnsi="Verdana" w:cs="Arial"/>
          <w:sz w:val="18"/>
          <w:szCs w:val="18"/>
        </w:rPr>
        <w:t>”.</w:t>
      </w:r>
    </w:p>
    <w:p w14:paraId="3567F9D6" w14:textId="77777777" w:rsidR="00DA5A61" w:rsidRPr="00BB23F1" w:rsidRDefault="00DA5A61" w:rsidP="00BB23F1">
      <w:pPr>
        <w:spacing w:line="360" w:lineRule="auto"/>
        <w:jc w:val="both"/>
        <w:rPr>
          <w:rFonts w:ascii="Verdana" w:hAnsi="Verdana"/>
          <w:b/>
          <w:sz w:val="18"/>
          <w:szCs w:val="18"/>
        </w:rPr>
      </w:pPr>
    </w:p>
    <w:p w14:paraId="38562D2F" w14:textId="77777777" w:rsidR="00BB23F1" w:rsidRDefault="00BB23F1" w:rsidP="00BB23F1">
      <w:pPr>
        <w:spacing w:line="360" w:lineRule="auto"/>
        <w:jc w:val="both"/>
        <w:rPr>
          <w:rFonts w:ascii="Verdana" w:hAnsi="Verdana"/>
          <w:b/>
          <w:sz w:val="18"/>
          <w:szCs w:val="18"/>
        </w:rPr>
      </w:pPr>
    </w:p>
    <w:p w14:paraId="70E849A7" w14:textId="77777777" w:rsidR="00DA5A61" w:rsidRPr="00BB23F1" w:rsidRDefault="00123184" w:rsidP="00BB23F1">
      <w:pPr>
        <w:spacing w:line="360" w:lineRule="auto"/>
        <w:jc w:val="both"/>
        <w:rPr>
          <w:rFonts w:ascii="Verdana" w:hAnsi="Verdana" w:cs="Arial"/>
          <w:b/>
          <w:bCs/>
          <w:sz w:val="18"/>
          <w:szCs w:val="18"/>
        </w:rPr>
      </w:pPr>
      <w:r w:rsidRPr="00BB23F1">
        <w:rPr>
          <w:rFonts w:ascii="Verdana" w:hAnsi="Verdana"/>
          <w:b/>
          <w:sz w:val="18"/>
          <w:szCs w:val="18"/>
        </w:rPr>
        <w:t>ZIJN OVEREENGEKOMEN ALS VOLGT</w:t>
      </w:r>
      <w:r w:rsidRPr="00BB23F1">
        <w:rPr>
          <w:rFonts w:ascii="Verdana" w:hAnsi="Verdana" w:cs="Arial"/>
          <w:b/>
          <w:bCs/>
          <w:sz w:val="18"/>
          <w:szCs w:val="18"/>
        </w:rPr>
        <w:t>:</w:t>
      </w:r>
    </w:p>
    <w:p w14:paraId="5D102F73" w14:textId="77777777" w:rsidR="00BB23F1" w:rsidRDefault="00123184" w:rsidP="00BB23F1">
      <w:pPr>
        <w:spacing w:line="360" w:lineRule="auto"/>
        <w:jc w:val="both"/>
        <w:rPr>
          <w:rFonts w:ascii="Verdana" w:hAnsi="Verdana" w:cs="Arial"/>
          <w:b/>
          <w:bCs/>
          <w:sz w:val="18"/>
          <w:szCs w:val="18"/>
        </w:rPr>
      </w:pPr>
      <w:r w:rsidRPr="00BB23F1">
        <w:rPr>
          <w:rFonts w:ascii="Verdana" w:hAnsi="Verdana" w:cs="Arial"/>
          <w:b/>
          <w:bCs/>
          <w:sz w:val="18"/>
          <w:szCs w:val="18"/>
        </w:rPr>
        <w:br/>
      </w:r>
    </w:p>
    <w:p w14:paraId="1A5E6D61" w14:textId="50F944A4" w:rsidR="003A21F4" w:rsidRPr="00BB23F1" w:rsidRDefault="00123184" w:rsidP="00BB23F1">
      <w:pPr>
        <w:spacing w:line="360" w:lineRule="auto"/>
        <w:jc w:val="both"/>
        <w:rPr>
          <w:rFonts w:ascii="Verdana" w:hAnsi="Verdana" w:cs="Arial"/>
          <w:b/>
          <w:bCs/>
          <w:sz w:val="18"/>
          <w:szCs w:val="18"/>
        </w:rPr>
      </w:pPr>
      <w:r w:rsidRPr="00BB23F1">
        <w:rPr>
          <w:rFonts w:ascii="Verdana" w:hAnsi="Verdana" w:cs="Arial"/>
          <w:b/>
          <w:bCs/>
          <w:sz w:val="18"/>
          <w:szCs w:val="18"/>
        </w:rPr>
        <w:t>ARTIKEL 1 –</w:t>
      </w:r>
      <w:r w:rsidR="003A21F4" w:rsidRPr="00BB23F1">
        <w:rPr>
          <w:rFonts w:ascii="Verdana" w:hAnsi="Verdana" w:cs="Arial"/>
          <w:b/>
          <w:bCs/>
          <w:sz w:val="18"/>
          <w:szCs w:val="18"/>
        </w:rPr>
        <w:t xml:space="preserve"> voorwerp van de overeenkomst</w:t>
      </w:r>
    </w:p>
    <w:p w14:paraId="7E450915" w14:textId="77777777" w:rsidR="00143E71" w:rsidRPr="00BB23F1" w:rsidRDefault="003A21F4" w:rsidP="00BB23F1">
      <w:pPr>
        <w:pStyle w:val="Lijstalinea"/>
        <w:numPr>
          <w:ilvl w:val="1"/>
          <w:numId w:val="2"/>
        </w:numPr>
        <w:spacing w:after="0" w:line="360" w:lineRule="auto"/>
        <w:ind w:left="567" w:hanging="567"/>
        <w:jc w:val="both"/>
        <w:rPr>
          <w:rFonts w:ascii="Verdana" w:hAnsi="Verdana"/>
          <w:sz w:val="18"/>
          <w:szCs w:val="18"/>
        </w:rPr>
      </w:pPr>
      <w:r w:rsidRPr="00BB23F1">
        <w:rPr>
          <w:rFonts w:ascii="Verdana" w:hAnsi="Verdana" w:cs="Arial"/>
          <w:bCs/>
          <w:sz w:val="18"/>
          <w:szCs w:val="18"/>
        </w:rPr>
        <w:t>Het voorwerp van de overeenkomst betreft [</w:t>
      </w:r>
      <w:r w:rsidRPr="00BB23F1">
        <w:rPr>
          <w:rFonts w:ascii="Verdana" w:hAnsi="Verdana"/>
          <w:sz w:val="18"/>
          <w:szCs w:val="18"/>
        </w:rPr>
        <w:t xml:space="preserve">●] [beschrijf duidelijk en zo volledig mogelijk de objecten] die door bewaargever in </w:t>
      </w:r>
      <w:r w:rsidRPr="00BB23F1">
        <w:rPr>
          <w:rFonts w:ascii="Verdana" w:hAnsi="Verdana"/>
          <w:i/>
          <w:sz w:val="18"/>
          <w:szCs w:val="18"/>
        </w:rPr>
        <w:t xml:space="preserve">vrijwillige bewaring </w:t>
      </w:r>
      <w:r w:rsidRPr="00BB23F1">
        <w:rPr>
          <w:rFonts w:ascii="Verdana" w:hAnsi="Verdana"/>
          <w:sz w:val="18"/>
          <w:szCs w:val="18"/>
        </w:rPr>
        <w:t>worden gegeven aan de bewaarnemer.</w:t>
      </w:r>
    </w:p>
    <w:p w14:paraId="35C5AC6E" w14:textId="397A5866" w:rsidR="003A21F4" w:rsidRPr="00BB23F1" w:rsidRDefault="003A21F4" w:rsidP="00BB23F1">
      <w:pPr>
        <w:pStyle w:val="Lijstalinea"/>
        <w:numPr>
          <w:ilvl w:val="1"/>
          <w:numId w:val="2"/>
        </w:numPr>
        <w:spacing w:after="0" w:line="360" w:lineRule="auto"/>
        <w:ind w:left="567" w:hanging="567"/>
        <w:jc w:val="both"/>
        <w:rPr>
          <w:rFonts w:ascii="Verdana" w:hAnsi="Verdana"/>
          <w:sz w:val="18"/>
          <w:szCs w:val="18"/>
        </w:rPr>
      </w:pPr>
      <w:r w:rsidRPr="00BB23F1">
        <w:rPr>
          <w:rFonts w:ascii="Verdana" w:hAnsi="Verdana"/>
          <w:sz w:val="18"/>
          <w:szCs w:val="18"/>
        </w:rPr>
        <w:t>De voorwerpen zijn opgenomen in de inventaris van de bewaargever en zijn opgenomen in een gedetailleerde plaatsbeschrijving welke op [●], voorafgaand aan de bewaargeving, is opgemaakt. Deze beschrijving is in aanwezigheid van zowel bewaargever als bewaarnemer opgemaakt en als bijlage bijgevoegd.</w:t>
      </w:r>
    </w:p>
    <w:p w14:paraId="7B74D192" w14:textId="77777777" w:rsidR="003A21F4" w:rsidRPr="00BB23F1" w:rsidRDefault="003A21F4" w:rsidP="00BB23F1">
      <w:pPr>
        <w:spacing w:after="0" w:line="360" w:lineRule="auto"/>
        <w:jc w:val="both"/>
        <w:rPr>
          <w:rFonts w:ascii="Verdana" w:hAnsi="Verdana"/>
          <w:sz w:val="18"/>
          <w:szCs w:val="18"/>
        </w:rPr>
      </w:pPr>
    </w:p>
    <w:p w14:paraId="4B98D788" w14:textId="77777777" w:rsidR="00123184" w:rsidRPr="00BB23F1" w:rsidRDefault="00123184" w:rsidP="00BB23F1">
      <w:pPr>
        <w:spacing w:after="0" w:line="360" w:lineRule="auto"/>
        <w:jc w:val="both"/>
        <w:rPr>
          <w:rFonts w:ascii="Verdana" w:hAnsi="Verdana" w:cs="Arial"/>
          <w:b/>
          <w:bCs/>
          <w:sz w:val="18"/>
          <w:szCs w:val="18"/>
        </w:rPr>
      </w:pPr>
      <w:r w:rsidRPr="00BB23F1">
        <w:rPr>
          <w:rFonts w:ascii="Verdana" w:hAnsi="Verdana" w:cs="Arial"/>
          <w:b/>
          <w:bCs/>
          <w:sz w:val="18"/>
          <w:szCs w:val="18"/>
        </w:rPr>
        <w:t>ARTIKEL 2 – duur overeenkomst</w:t>
      </w:r>
    </w:p>
    <w:p w14:paraId="4191623C" w14:textId="04B4E7D0" w:rsidR="003A21F4" w:rsidRPr="00BB23F1" w:rsidRDefault="003A21F4" w:rsidP="00BB23F1">
      <w:pPr>
        <w:pStyle w:val="Lijstalinea"/>
        <w:numPr>
          <w:ilvl w:val="1"/>
          <w:numId w:val="1"/>
        </w:numPr>
        <w:spacing w:after="0" w:line="360" w:lineRule="auto"/>
        <w:ind w:left="567" w:hanging="567"/>
        <w:jc w:val="both"/>
        <w:rPr>
          <w:rFonts w:ascii="Verdana" w:hAnsi="Verdana"/>
          <w:sz w:val="18"/>
          <w:szCs w:val="18"/>
        </w:rPr>
      </w:pPr>
      <w:r w:rsidRPr="00BB23F1">
        <w:rPr>
          <w:rFonts w:ascii="Verdana" w:hAnsi="Verdana" w:cs="Arial"/>
          <w:bCs/>
          <w:sz w:val="18"/>
          <w:szCs w:val="18"/>
        </w:rPr>
        <w:t>De bewaargever verbindt zich ertoe de voorwerpen voor [</w:t>
      </w:r>
      <w:r w:rsidRPr="00BB23F1">
        <w:rPr>
          <w:rFonts w:ascii="Verdana" w:hAnsi="Verdana"/>
          <w:sz w:val="18"/>
          <w:szCs w:val="18"/>
        </w:rPr>
        <w:t xml:space="preserve">●] in bewaring te geven aan de bewaarnemer. De overeenkomst gaat in op [●] en eindigt op [●]. Deze overeenkomst komt ten einde door opzegging door één (1) van de partijen </w:t>
      </w:r>
      <w:r w:rsidR="003647C5" w:rsidRPr="00BB23F1">
        <w:rPr>
          <w:rFonts w:ascii="Verdana" w:hAnsi="Verdana"/>
          <w:sz w:val="18"/>
          <w:szCs w:val="18"/>
        </w:rPr>
        <w:t>of door gemeenzamelijk overeenstemmen.</w:t>
      </w:r>
    </w:p>
    <w:p w14:paraId="1DA0F5D9" w14:textId="77777777" w:rsidR="003647C5" w:rsidRPr="00BB23F1" w:rsidRDefault="003647C5" w:rsidP="00BB23F1">
      <w:pPr>
        <w:pStyle w:val="Lijstalinea"/>
        <w:numPr>
          <w:ilvl w:val="1"/>
          <w:numId w:val="1"/>
        </w:numPr>
        <w:spacing w:after="0" w:line="360" w:lineRule="auto"/>
        <w:ind w:left="567" w:hanging="567"/>
        <w:jc w:val="both"/>
        <w:rPr>
          <w:rFonts w:ascii="Verdana" w:hAnsi="Verdana"/>
          <w:sz w:val="18"/>
          <w:szCs w:val="18"/>
        </w:rPr>
      </w:pPr>
      <w:r w:rsidRPr="00BB23F1">
        <w:rPr>
          <w:rFonts w:ascii="Verdana" w:hAnsi="Verdana"/>
          <w:sz w:val="18"/>
          <w:szCs w:val="18"/>
        </w:rPr>
        <w:t>Voor de opzegging geldt een termijn van [●] maanden en moet met een aangetekend schrijven worden gericht aan de andere partij.</w:t>
      </w:r>
    </w:p>
    <w:p w14:paraId="02F1BED1" w14:textId="77777777" w:rsidR="00BB23F1" w:rsidRPr="00BB23F1" w:rsidRDefault="00BB23F1" w:rsidP="00BB23F1">
      <w:pPr>
        <w:spacing w:after="0" w:line="360" w:lineRule="auto"/>
        <w:jc w:val="both"/>
        <w:rPr>
          <w:rFonts w:ascii="Verdana" w:hAnsi="Verdana" w:cs="Arial"/>
          <w:b/>
          <w:bCs/>
          <w:sz w:val="18"/>
          <w:szCs w:val="18"/>
        </w:rPr>
      </w:pPr>
    </w:p>
    <w:p w14:paraId="60EDE3E4" w14:textId="77777777" w:rsidR="00BB23F1" w:rsidRDefault="00BB23F1" w:rsidP="00BB23F1">
      <w:pPr>
        <w:spacing w:after="0" w:line="360" w:lineRule="auto"/>
        <w:jc w:val="both"/>
        <w:rPr>
          <w:rFonts w:ascii="Verdana" w:hAnsi="Verdana" w:cs="Arial"/>
          <w:b/>
          <w:bCs/>
          <w:sz w:val="18"/>
          <w:szCs w:val="18"/>
        </w:rPr>
      </w:pPr>
    </w:p>
    <w:p w14:paraId="2FEFEEE1" w14:textId="77777777" w:rsidR="00BB23F1" w:rsidRDefault="00123184" w:rsidP="00BB23F1">
      <w:pPr>
        <w:spacing w:after="0" w:line="360" w:lineRule="auto"/>
        <w:jc w:val="both"/>
        <w:rPr>
          <w:rFonts w:ascii="Verdana" w:hAnsi="Verdana" w:cs="Arial"/>
          <w:b/>
          <w:bCs/>
          <w:sz w:val="18"/>
          <w:szCs w:val="18"/>
        </w:rPr>
      </w:pPr>
      <w:r w:rsidRPr="00BB23F1">
        <w:rPr>
          <w:rFonts w:ascii="Verdana" w:hAnsi="Verdana" w:cs="Arial"/>
          <w:b/>
          <w:bCs/>
          <w:sz w:val="18"/>
          <w:szCs w:val="18"/>
        </w:rPr>
        <w:t xml:space="preserve">ARTIKEL 3 – </w:t>
      </w:r>
      <w:r w:rsidR="003647C5" w:rsidRPr="00BB23F1">
        <w:rPr>
          <w:rFonts w:ascii="Verdana" w:hAnsi="Verdana" w:cs="Arial"/>
          <w:b/>
          <w:bCs/>
          <w:sz w:val="18"/>
          <w:szCs w:val="18"/>
        </w:rPr>
        <w:t>eigendom</w:t>
      </w:r>
    </w:p>
    <w:p w14:paraId="312B5FB5" w14:textId="77777777" w:rsidR="00BB23F1" w:rsidRDefault="003647C5" w:rsidP="00BB23F1">
      <w:pPr>
        <w:pStyle w:val="Lijstalinea"/>
        <w:numPr>
          <w:ilvl w:val="1"/>
          <w:numId w:val="6"/>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De bewaargever blijft te allen tijde de eigenaar van de in bewaring gegeven voorwerpen.</w:t>
      </w:r>
    </w:p>
    <w:p w14:paraId="25B7CAB0" w14:textId="77777777" w:rsidR="00BB23F1" w:rsidRDefault="00BB23F1" w:rsidP="00BB23F1">
      <w:pPr>
        <w:pStyle w:val="Lijstalinea"/>
        <w:numPr>
          <w:ilvl w:val="1"/>
          <w:numId w:val="6"/>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 xml:space="preserve">De overeenkomst betreft een </w:t>
      </w:r>
      <w:r w:rsidRPr="00BB23F1">
        <w:rPr>
          <w:rFonts w:ascii="Verdana" w:hAnsi="Verdana" w:cs="Arial"/>
          <w:bCs/>
          <w:i/>
          <w:sz w:val="18"/>
          <w:szCs w:val="18"/>
        </w:rPr>
        <w:t xml:space="preserve">vrijwillige bewaargeving </w:t>
      </w:r>
      <w:r w:rsidRPr="00BB23F1">
        <w:rPr>
          <w:rFonts w:ascii="Verdana" w:hAnsi="Verdana" w:cs="Arial"/>
          <w:bCs/>
          <w:sz w:val="18"/>
          <w:szCs w:val="18"/>
        </w:rPr>
        <w:t>waarbij de bewaargever de voorwerpen aan bewaarnemer heeft afgegeven om deze in de daarvoor vereiste omstandigheden te bewaren, onder de verplichting om de voorwerpen op het eerste verzoek daartoe terug te geven.</w:t>
      </w:r>
    </w:p>
    <w:p w14:paraId="114B789A" w14:textId="18C3B688" w:rsidR="00143E71" w:rsidRPr="00BB23F1" w:rsidRDefault="00BB23F1" w:rsidP="00BB23F1">
      <w:pPr>
        <w:pStyle w:val="Lijstalinea"/>
        <w:numPr>
          <w:ilvl w:val="1"/>
          <w:numId w:val="6"/>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Bij elk gebruik van de voorwerpen door de bewaarnemer is voorafgaande schriftelijke toestemming van de bewaargever vereist.</w:t>
      </w:r>
    </w:p>
    <w:p w14:paraId="3804AB44" w14:textId="77777777" w:rsidR="003647C5" w:rsidRPr="00BB23F1" w:rsidRDefault="003647C5" w:rsidP="00BB23F1">
      <w:pPr>
        <w:spacing w:after="0" w:line="360" w:lineRule="auto"/>
        <w:jc w:val="both"/>
        <w:rPr>
          <w:rFonts w:ascii="Verdana" w:hAnsi="Verdana" w:cs="Arial"/>
          <w:bCs/>
          <w:sz w:val="18"/>
          <w:szCs w:val="18"/>
        </w:rPr>
      </w:pPr>
    </w:p>
    <w:p w14:paraId="65C171D2" w14:textId="77777777" w:rsidR="00123184" w:rsidRPr="00BB23F1" w:rsidRDefault="00123184" w:rsidP="00BB23F1">
      <w:pPr>
        <w:spacing w:after="0" w:line="360" w:lineRule="auto"/>
        <w:jc w:val="both"/>
        <w:rPr>
          <w:rFonts w:ascii="Verdana" w:hAnsi="Verdana" w:cs="Arial"/>
          <w:b/>
          <w:bCs/>
          <w:sz w:val="18"/>
          <w:szCs w:val="18"/>
        </w:rPr>
      </w:pPr>
      <w:r w:rsidRPr="00BB23F1">
        <w:rPr>
          <w:rFonts w:ascii="Verdana" w:hAnsi="Verdana" w:cs="Arial"/>
          <w:b/>
          <w:bCs/>
          <w:sz w:val="18"/>
          <w:szCs w:val="18"/>
        </w:rPr>
        <w:t>ARTIKEL 4 – verplichtingen bewaarnemer</w:t>
      </w:r>
    </w:p>
    <w:p w14:paraId="19D44273" w14:textId="77777777" w:rsidR="00BB23F1" w:rsidRDefault="003647C5" w:rsidP="00BB23F1">
      <w:pPr>
        <w:pStyle w:val="Lijstalinea"/>
        <w:numPr>
          <w:ilvl w:val="1"/>
          <w:numId w:val="8"/>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 xml:space="preserve">De bewaarnemer is verplicht de voorwerpen als een goede huisvader en op deskundige wijze te bewaren. De voorwerpen worden door bewaarnemer op een zodanige plaats bewaard dat de kans op beschadigen, in welke vorm ook, zo klein mogelijk is. Hierbij zal ook worden gelet op de </w:t>
      </w:r>
      <w:r w:rsidR="00BB23F1">
        <w:rPr>
          <w:rFonts w:ascii="Verdana" w:hAnsi="Verdana" w:cs="Arial"/>
          <w:bCs/>
          <w:sz w:val="18"/>
          <w:szCs w:val="18"/>
        </w:rPr>
        <w:t>klimatologische omstandigheden.</w:t>
      </w:r>
    </w:p>
    <w:p w14:paraId="4C60EDEC" w14:textId="77777777" w:rsidR="00BB23F1" w:rsidRDefault="003647C5" w:rsidP="00BB23F1">
      <w:pPr>
        <w:pStyle w:val="Lijstalinea"/>
        <w:numPr>
          <w:ilvl w:val="1"/>
          <w:numId w:val="8"/>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De bewaarnemer is gehouden eventuele schade, verlies of diefstal van de in bewaring gegeven voorwerpen, van iedere aard, onmiddellijk na vaststelling aan bewaargever te melden.</w:t>
      </w:r>
    </w:p>
    <w:p w14:paraId="635A3C24" w14:textId="3D944389" w:rsidR="003647C5" w:rsidRPr="00BB23F1" w:rsidRDefault="003647C5" w:rsidP="00BB23F1">
      <w:pPr>
        <w:pStyle w:val="Lijstalinea"/>
        <w:numPr>
          <w:ilvl w:val="1"/>
          <w:numId w:val="8"/>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 xml:space="preserve">In geval </w:t>
      </w:r>
      <w:r w:rsidR="002A2278" w:rsidRPr="00BB23F1">
        <w:rPr>
          <w:rFonts w:ascii="Verdana" w:hAnsi="Verdana" w:cs="Arial"/>
          <w:bCs/>
          <w:sz w:val="18"/>
          <w:szCs w:val="18"/>
        </w:rPr>
        <w:t>van verlies of diefstal is de bewaarnemer tevens gehouden aangifte te doen bij de politie en een kopie van het proces-verbaal aan bewaargever te doen toekomen.</w:t>
      </w:r>
    </w:p>
    <w:p w14:paraId="17C227FE" w14:textId="77777777" w:rsidR="002A2278" w:rsidRPr="00BB23F1" w:rsidRDefault="002A2278" w:rsidP="00BB23F1">
      <w:pPr>
        <w:spacing w:after="0" w:line="360" w:lineRule="auto"/>
        <w:jc w:val="both"/>
        <w:rPr>
          <w:rFonts w:ascii="Verdana" w:hAnsi="Verdana" w:cs="Arial"/>
          <w:bCs/>
          <w:sz w:val="18"/>
          <w:szCs w:val="18"/>
        </w:rPr>
      </w:pPr>
    </w:p>
    <w:p w14:paraId="0E84F8DE" w14:textId="77777777" w:rsidR="002A2278" w:rsidRPr="00BB23F1" w:rsidRDefault="00123184" w:rsidP="00BB23F1">
      <w:pPr>
        <w:spacing w:after="0" w:line="360" w:lineRule="auto"/>
        <w:jc w:val="both"/>
        <w:rPr>
          <w:rFonts w:ascii="Verdana" w:hAnsi="Verdana" w:cs="Arial"/>
          <w:b/>
          <w:bCs/>
          <w:sz w:val="18"/>
          <w:szCs w:val="18"/>
        </w:rPr>
      </w:pPr>
      <w:r w:rsidRPr="00BB23F1">
        <w:rPr>
          <w:rFonts w:ascii="Verdana" w:hAnsi="Verdana" w:cs="Arial"/>
          <w:b/>
          <w:bCs/>
          <w:sz w:val="18"/>
          <w:szCs w:val="18"/>
        </w:rPr>
        <w:t>ARTIKEL 5 –</w:t>
      </w:r>
      <w:r w:rsidR="002A2278" w:rsidRPr="00BB23F1">
        <w:rPr>
          <w:rFonts w:ascii="Verdana" w:hAnsi="Verdana" w:cs="Arial"/>
          <w:b/>
          <w:bCs/>
          <w:sz w:val="18"/>
          <w:szCs w:val="18"/>
        </w:rPr>
        <w:t xml:space="preserve"> bewerkingen</w:t>
      </w:r>
    </w:p>
    <w:p w14:paraId="61D09875" w14:textId="77777777" w:rsidR="00BB23F1" w:rsidRDefault="002A2278" w:rsidP="00BB23F1">
      <w:pPr>
        <w:pStyle w:val="Lijstalinea"/>
        <w:numPr>
          <w:ilvl w:val="1"/>
          <w:numId w:val="10"/>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Ingrijpende bewerkingen als: restauratie-, of herstelhandelingen mogen pas worden verricht na voorafgaande schriftelijke toestemming van de bewaargever.</w:t>
      </w:r>
    </w:p>
    <w:p w14:paraId="1E349B26" w14:textId="77777777" w:rsidR="00BB23F1" w:rsidRDefault="002A2278" w:rsidP="00BB23F1">
      <w:pPr>
        <w:pStyle w:val="Lijstalinea"/>
        <w:numPr>
          <w:ilvl w:val="1"/>
          <w:numId w:val="10"/>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 xml:space="preserve">De bewaargever heeft het recht om zich </w:t>
      </w:r>
      <w:r w:rsidRPr="00BB23F1">
        <w:rPr>
          <w:rFonts w:ascii="Verdana" w:hAnsi="Verdana" w:cs="Arial"/>
          <w:bCs/>
          <w:i/>
          <w:sz w:val="18"/>
          <w:szCs w:val="18"/>
        </w:rPr>
        <w:t>te allen tijde</w:t>
      </w:r>
      <w:r w:rsidRPr="00BB23F1">
        <w:rPr>
          <w:rFonts w:ascii="Verdana" w:hAnsi="Verdana" w:cs="Arial"/>
          <w:bCs/>
          <w:sz w:val="18"/>
          <w:szCs w:val="18"/>
        </w:rPr>
        <w:t xml:space="preserve"> de in bewaring gegeven voorwerpen te (laten) inspecteren en over te gaan tot: noodzakelijke restauratie, herstel of andere ingrijpende bewerkingen. De bewaarrnemer heeft geen bezwaar om dit onderzoek of deze bewerkingen uit te stellen of te verhinderen. De voorwerpen moeten op het eerste verzoek daartoe van de bewaargever worden getoond en/of overhandigd.</w:t>
      </w:r>
    </w:p>
    <w:p w14:paraId="222F4547" w14:textId="6330C477" w:rsidR="002A2278" w:rsidRPr="00BB23F1" w:rsidRDefault="002A2278" w:rsidP="00BB23F1">
      <w:pPr>
        <w:pStyle w:val="Lijstalinea"/>
        <w:numPr>
          <w:ilvl w:val="1"/>
          <w:numId w:val="10"/>
        </w:numPr>
        <w:spacing w:after="0" w:line="360" w:lineRule="auto"/>
        <w:ind w:left="567" w:hanging="567"/>
        <w:jc w:val="both"/>
        <w:rPr>
          <w:rFonts w:ascii="Verdana" w:hAnsi="Verdana" w:cs="Arial"/>
          <w:bCs/>
          <w:sz w:val="18"/>
          <w:szCs w:val="18"/>
        </w:rPr>
      </w:pPr>
      <w:r w:rsidRPr="00BB23F1">
        <w:rPr>
          <w:rFonts w:ascii="Verdana" w:hAnsi="Verdana" w:cs="Arial"/>
          <w:bCs/>
          <w:sz w:val="18"/>
          <w:szCs w:val="18"/>
        </w:rPr>
        <w:t>Wanneer de toestand van de stukken wordt gewijzigd geeft dit aanleiding tot het opstellen van een nieuwe gedateerde plaatsbeschriiving in gezamenlijk overleg van de bewaargever en de bewaarnemer.</w:t>
      </w:r>
    </w:p>
    <w:p w14:paraId="0A816D98" w14:textId="77777777" w:rsidR="002A2278" w:rsidRPr="00BB23F1" w:rsidRDefault="002A2278" w:rsidP="00BB23F1">
      <w:pPr>
        <w:spacing w:after="0" w:line="360" w:lineRule="auto"/>
        <w:jc w:val="both"/>
        <w:rPr>
          <w:rFonts w:ascii="Verdana" w:hAnsi="Verdana" w:cs="Arial"/>
          <w:bCs/>
          <w:sz w:val="18"/>
          <w:szCs w:val="18"/>
        </w:rPr>
      </w:pPr>
    </w:p>
    <w:p w14:paraId="2256078F" w14:textId="77777777" w:rsidR="00123184" w:rsidRPr="00BB23F1" w:rsidRDefault="00123184" w:rsidP="00BB23F1">
      <w:pPr>
        <w:spacing w:after="0" w:line="360" w:lineRule="auto"/>
        <w:jc w:val="both"/>
        <w:rPr>
          <w:rFonts w:ascii="Verdana" w:hAnsi="Verdana" w:cs="Arial"/>
          <w:b/>
          <w:bCs/>
          <w:sz w:val="18"/>
          <w:szCs w:val="18"/>
        </w:rPr>
      </w:pPr>
      <w:r w:rsidRPr="00BB23F1">
        <w:rPr>
          <w:rFonts w:ascii="Verdana" w:hAnsi="Verdana" w:cs="Arial"/>
          <w:b/>
          <w:bCs/>
          <w:sz w:val="18"/>
          <w:szCs w:val="18"/>
        </w:rPr>
        <w:t>ARTIKEL 6 –</w:t>
      </w:r>
      <w:r w:rsidR="002A2278" w:rsidRPr="00BB23F1">
        <w:rPr>
          <w:rFonts w:ascii="Verdana" w:hAnsi="Verdana" w:cs="Arial"/>
          <w:b/>
          <w:bCs/>
          <w:sz w:val="18"/>
          <w:szCs w:val="18"/>
        </w:rPr>
        <w:t xml:space="preserve"> kosten</w:t>
      </w:r>
    </w:p>
    <w:p w14:paraId="596CBA49" w14:textId="77777777" w:rsidR="002A2278" w:rsidRPr="00BB23F1" w:rsidRDefault="002A2278" w:rsidP="00BB23F1">
      <w:pPr>
        <w:spacing w:after="0" w:line="360" w:lineRule="auto"/>
        <w:jc w:val="both"/>
        <w:rPr>
          <w:rFonts w:ascii="Verdana" w:hAnsi="Verdana" w:cs="Arial"/>
          <w:bCs/>
          <w:sz w:val="18"/>
          <w:szCs w:val="18"/>
        </w:rPr>
      </w:pPr>
      <w:r w:rsidRPr="00BB23F1">
        <w:rPr>
          <w:rFonts w:ascii="Verdana" w:hAnsi="Verdana" w:cs="Arial"/>
          <w:bCs/>
          <w:sz w:val="18"/>
          <w:szCs w:val="18"/>
        </w:rPr>
        <w:t>De gewone, gebruikelijke kosten voor de bewarin en het beheer van de in bewaring gegeven voorwerpen worden gedragen door de bewaarnemer. Voor zover sprake is van noodzakelijke buitengewone kosten, welke ten laste komen van de bewaargever, moet de bewaargever hiervan in kennis worden gesteld en moet voorafgaand een overeenkomst met bewaargever worden bereikt.</w:t>
      </w:r>
    </w:p>
    <w:p w14:paraId="3B336B58" w14:textId="77777777" w:rsidR="002A2278" w:rsidRPr="00BB23F1" w:rsidRDefault="002A2278" w:rsidP="00BB23F1">
      <w:pPr>
        <w:spacing w:after="0" w:line="360" w:lineRule="auto"/>
        <w:jc w:val="both"/>
        <w:rPr>
          <w:rFonts w:ascii="Verdana" w:hAnsi="Verdana" w:cs="Arial"/>
          <w:bCs/>
          <w:sz w:val="18"/>
          <w:szCs w:val="18"/>
        </w:rPr>
      </w:pPr>
    </w:p>
    <w:p w14:paraId="05CB16B5" w14:textId="77777777" w:rsidR="00BB23F1" w:rsidRDefault="00BB23F1" w:rsidP="00BB23F1">
      <w:pPr>
        <w:spacing w:after="0" w:line="360" w:lineRule="auto"/>
        <w:jc w:val="both"/>
        <w:rPr>
          <w:rFonts w:ascii="Verdana" w:hAnsi="Verdana" w:cs="Arial"/>
          <w:b/>
          <w:bCs/>
          <w:sz w:val="18"/>
          <w:szCs w:val="18"/>
        </w:rPr>
      </w:pPr>
    </w:p>
    <w:p w14:paraId="5B32CA09" w14:textId="77777777" w:rsidR="00BB23F1" w:rsidRDefault="00BB23F1" w:rsidP="00BB23F1">
      <w:pPr>
        <w:spacing w:after="0" w:line="360" w:lineRule="auto"/>
        <w:jc w:val="both"/>
        <w:rPr>
          <w:rFonts w:ascii="Verdana" w:hAnsi="Verdana" w:cs="Arial"/>
          <w:b/>
          <w:bCs/>
          <w:sz w:val="18"/>
          <w:szCs w:val="18"/>
        </w:rPr>
      </w:pPr>
    </w:p>
    <w:p w14:paraId="467DA285" w14:textId="77777777" w:rsidR="00BB23F1" w:rsidRDefault="00BB23F1" w:rsidP="00BB23F1">
      <w:pPr>
        <w:spacing w:after="0" w:line="360" w:lineRule="auto"/>
        <w:jc w:val="both"/>
        <w:rPr>
          <w:rFonts w:ascii="Verdana" w:hAnsi="Verdana" w:cs="Arial"/>
          <w:b/>
          <w:bCs/>
          <w:sz w:val="18"/>
          <w:szCs w:val="18"/>
        </w:rPr>
      </w:pPr>
    </w:p>
    <w:p w14:paraId="3EA9ED3B" w14:textId="77777777" w:rsidR="00123184" w:rsidRPr="00BB23F1" w:rsidRDefault="00123184" w:rsidP="00BB23F1">
      <w:pPr>
        <w:spacing w:after="0" w:line="360" w:lineRule="auto"/>
        <w:jc w:val="both"/>
        <w:rPr>
          <w:rFonts w:ascii="Verdana" w:hAnsi="Verdana" w:cs="Arial"/>
          <w:b/>
          <w:bCs/>
          <w:sz w:val="18"/>
          <w:szCs w:val="18"/>
        </w:rPr>
      </w:pPr>
      <w:r w:rsidRPr="00BB23F1">
        <w:rPr>
          <w:rFonts w:ascii="Verdana" w:hAnsi="Verdana" w:cs="Arial"/>
          <w:b/>
          <w:bCs/>
          <w:sz w:val="18"/>
          <w:szCs w:val="18"/>
        </w:rPr>
        <w:t>ARTIKEL 7 – verzekering</w:t>
      </w:r>
    </w:p>
    <w:p w14:paraId="17FEB73E" w14:textId="77777777" w:rsidR="002A2278" w:rsidRPr="00BB23F1" w:rsidRDefault="002A2278" w:rsidP="00BB23F1">
      <w:pPr>
        <w:spacing w:after="0" w:line="360" w:lineRule="auto"/>
        <w:jc w:val="both"/>
        <w:rPr>
          <w:rFonts w:ascii="Verdana" w:hAnsi="Verdana" w:cs="Arial"/>
          <w:bCs/>
          <w:sz w:val="18"/>
          <w:szCs w:val="18"/>
        </w:rPr>
      </w:pPr>
      <w:r w:rsidRPr="00BB23F1">
        <w:rPr>
          <w:rFonts w:ascii="Verdana" w:hAnsi="Verdana" w:cs="Arial"/>
          <w:bCs/>
          <w:sz w:val="18"/>
          <w:szCs w:val="18"/>
        </w:rPr>
        <w:t>De bewaarnemer is gehouden de in bewaring gegeven voorwerpen voor eigen rekening tegen diefstal, brand en waterschade te verz</w:t>
      </w:r>
      <w:r w:rsidR="00DA5A61" w:rsidRPr="00BB23F1">
        <w:rPr>
          <w:rFonts w:ascii="Verdana" w:hAnsi="Verdana" w:cs="Arial"/>
          <w:bCs/>
          <w:sz w:val="18"/>
          <w:szCs w:val="18"/>
        </w:rPr>
        <w:t>ekeren. Deze verplichting gaat in op het tijdstip waarop deze overeenkomst in werking treedt. Een kopie van de verzekeringspolis wordt aan bewaargver gezonden.</w:t>
      </w:r>
    </w:p>
    <w:p w14:paraId="21C891F4" w14:textId="77777777" w:rsidR="00DA5A61" w:rsidRPr="00BB23F1" w:rsidRDefault="00DA5A61" w:rsidP="00BB23F1">
      <w:pPr>
        <w:spacing w:after="0" w:line="360" w:lineRule="auto"/>
        <w:jc w:val="both"/>
        <w:rPr>
          <w:rFonts w:ascii="Verdana" w:hAnsi="Verdana" w:cs="Arial"/>
          <w:bCs/>
          <w:sz w:val="18"/>
          <w:szCs w:val="18"/>
        </w:rPr>
      </w:pPr>
    </w:p>
    <w:p w14:paraId="2693FB9C" w14:textId="77777777" w:rsidR="00123184" w:rsidRPr="00BB23F1" w:rsidRDefault="00123184" w:rsidP="00BB23F1">
      <w:pPr>
        <w:spacing w:after="0" w:line="360" w:lineRule="auto"/>
        <w:jc w:val="both"/>
        <w:rPr>
          <w:rFonts w:ascii="Verdana" w:hAnsi="Verdana" w:cs="Arial"/>
          <w:b/>
          <w:bCs/>
          <w:sz w:val="18"/>
          <w:szCs w:val="18"/>
        </w:rPr>
      </w:pPr>
      <w:r w:rsidRPr="00BB23F1">
        <w:rPr>
          <w:rFonts w:ascii="Verdana" w:hAnsi="Verdana" w:cs="Arial"/>
          <w:b/>
          <w:bCs/>
          <w:sz w:val="18"/>
          <w:szCs w:val="18"/>
        </w:rPr>
        <w:t xml:space="preserve">ARTIKEL 8 </w:t>
      </w:r>
      <w:r w:rsidR="003A21F4" w:rsidRPr="00BB23F1">
        <w:rPr>
          <w:rFonts w:ascii="Verdana" w:hAnsi="Verdana" w:cs="Arial"/>
          <w:b/>
          <w:bCs/>
          <w:sz w:val="18"/>
          <w:szCs w:val="18"/>
        </w:rPr>
        <w:t>–</w:t>
      </w:r>
      <w:r w:rsidRPr="00BB23F1">
        <w:rPr>
          <w:rFonts w:ascii="Verdana" w:hAnsi="Verdana" w:cs="Arial"/>
          <w:b/>
          <w:bCs/>
          <w:sz w:val="18"/>
          <w:szCs w:val="18"/>
        </w:rPr>
        <w:t xml:space="preserve"> </w:t>
      </w:r>
      <w:r w:rsidR="003A21F4" w:rsidRPr="00BB23F1">
        <w:rPr>
          <w:rFonts w:ascii="Verdana" w:hAnsi="Verdana" w:cs="Arial"/>
          <w:b/>
          <w:bCs/>
          <w:sz w:val="18"/>
          <w:szCs w:val="18"/>
        </w:rPr>
        <w:t>Nederlands recht</w:t>
      </w:r>
    </w:p>
    <w:p w14:paraId="16284B78" w14:textId="77777777" w:rsidR="00DA5A61" w:rsidRPr="00BB23F1" w:rsidRDefault="00DA5A61" w:rsidP="00BB23F1">
      <w:pPr>
        <w:tabs>
          <w:tab w:val="left" w:pos="993"/>
        </w:tabs>
        <w:spacing w:line="360" w:lineRule="auto"/>
        <w:jc w:val="both"/>
        <w:rPr>
          <w:rFonts w:ascii="Verdana" w:hAnsi="Verdana"/>
          <w:sz w:val="18"/>
          <w:szCs w:val="18"/>
        </w:rPr>
      </w:pPr>
      <w:r w:rsidRPr="00BB23F1">
        <w:rPr>
          <w:rFonts w:ascii="Verdana" w:hAnsi="Verdana" w:cs="Arial"/>
          <w:sz w:val="18"/>
          <w:szCs w:val="18"/>
        </w:rPr>
        <w:t xml:space="preserve">Op de overeenkomst is uitsluitend Nederlands recht van toepassing. </w:t>
      </w:r>
      <w:r w:rsidRPr="00BB23F1">
        <w:rPr>
          <w:rFonts w:ascii="Verdana" w:hAnsi="Verdana" w:cs="Arial"/>
          <w:color w:val="000000"/>
          <w:sz w:val="18"/>
          <w:szCs w:val="18"/>
        </w:rPr>
        <w:t>Alle eventuele geschillen die voortvloeien uit deze overeenkomst, zullen worden beslecht door de bevoegde rechter te [</w:t>
      </w:r>
      <w:r w:rsidRPr="00BB23F1">
        <w:rPr>
          <w:rFonts w:ascii="Verdana" w:hAnsi="Verdana"/>
          <w:sz w:val="18"/>
          <w:szCs w:val="18"/>
        </w:rPr>
        <w:t>●].</w:t>
      </w:r>
    </w:p>
    <w:p w14:paraId="22E3EC20" w14:textId="77777777" w:rsidR="00123184" w:rsidRPr="00BB23F1" w:rsidRDefault="00123184" w:rsidP="00BB23F1">
      <w:pPr>
        <w:autoSpaceDE w:val="0"/>
        <w:autoSpaceDN w:val="0"/>
        <w:adjustRightInd w:val="0"/>
        <w:spacing w:after="0" w:line="360" w:lineRule="auto"/>
        <w:jc w:val="both"/>
        <w:rPr>
          <w:rFonts w:ascii="Verdana" w:hAnsi="Verdana" w:cs="Arial"/>
          <w:i/>
          <w:sz w:val="18"/>
          <w:szCs w:val="18"/>
        </w:rPr>
      </w:pPr>
    </w:p>
    <w:p w14:paraId="1CE63D93" w14:textId="77777777" w:rsidR="00123184" w:rsidRPr="00BB23F1" w:rsidRDefault="00123184" w:rsidP="00BB23F1">
      <w:pPr>
        <w:autoSpaceDE w:val="0"/>
        <w:autoSpaceDN w:val="0"/>
        <w:adjustRightInd w:val="0"/>
        <w:spacing w:after="0" w:line="360" w:lineRule="auto"/>
        <w:jc w:val="both"/>
        <w:rPr>
          <w:rFonts w:ascii="Verdana" w:hAnsi="Verdana" w:cs="Arial"/>
          <w:i/>
          <w:sz w:val="18"/>
          <w:szCs w:val="18"/>
        </w:rPr>
      </w:pPr>
    </w:p>
    <w:p w14:paraId="51B4CCAE" w14:textId="0FEA6559" w:rsidR="00DA5A61" w:rsidRPr="00BB23F1" w:rsidRDefault="00DA5A61" w:rsidP="00BB23F1">
      <w:pPr>
        <w:spacing w:line="360" w:lineRule="auto"/>
        <w:jc w:val="both"/>
        <w:rPr>
          <w:rFonts w:ascii="Verdana" w:hAnsi="Verdana"/>
          <w:sz w:val="18"/>
          <w:szCs w:val="18"/>
        </w:rPr>
      </w:pPr>
      <w:r w:rsidRPr="00BB23F1">
        <w:rPr>
          <w:rFonts w:ascii="Verdana" w:hAnsi="Verdana" w:cs="Times"/>
          <w:sz w:val="18"/>
          <w:szCs w:val="18"/>
        </w:rPr>
        <w:t xml:space="preserve">Aldus </w:t>
      </w:r>
      <w:r w:rsidRPr="00BB23F1">
        <w:rPr>
          <w:rFonts w:ascii="Verdana" w:hAnsi="Verdana" w:cs="Calibri"/>
          <w:sz w:val="18"/>
          <w:szCs w:val="18"/>
        </w:rPr>
        <w:t>overeengekomen en getekend op [</w:t>
      </w:r>
      <w:r w:rsidRPr="00BB23F1">
        <w:rPr>
          <w:rFonts w:ascii="Verdana" w:hAnsi="Verdana"/>
          <w:sz w:val="18"/>
          <w:szCs w:val="18"/>
        </w:rPr>
        <w:t>●],</w:t>
      </w:r>
    </w:p>
    <w:p w14:paraId="201D09CD" w14:textId="77777777" w:rsidR="00DA5A61" w:rsidRPr="00BB23F1" w:rsidRDefault="00DA5A61" w:rsidP="00BB23F1">
      <w:pPr>
        <w:spacing w:line="360" w:lineRule="auto"/>
        <w:jc w:val="both"/>
        <w:rPr>
          <w:rFonts w:ascii="Verdana" w:hAnsi="Verdana" w:cs="Arial"/>
          <w:b/>
          <w:sz w:val="18"/>
          <w:szCs w:val="18"/>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gridCol w:w="4515"/>
      </w:tblGrid>
      <w:tr w:rsidR="00DA5A61" w:rsidRPr="00BB23F1" w14:paraId="5D95D0B2" w14:textId="77777777" w:rsidTr="00BB6A01">
        <w:trPr>
          <w:trHeight w:val="1837"/>
        </w:trPr>
        <w:tc>
          <w:tcPr>
            <w:tcW w:w="4515" w:type="dxa"/>
          </w:tcPr>
          <w:p w14:paraId="150DC81B" w14:textId="77777777" w:rsidR="00DA5A61" w:rsidRPr="00BB23F1" w:rsidRDefault="00DA5A61" w:rsidP="00BB23F1">
            <w:pPr>
              <w:spacing w:line="360" w:lineRule="auto"/>
              <w:ind w:left="720" w:right="406" w:hanging="720"/>
              <w:jc w:val="both"/>
              <w:rPr>
                <w:rFonts w:ascii="Verdana" w:hAnsi="Verdana" w:cs="Arial"/>
                <w:sz w:val="18"/>
                <w:szCs w:val="18"/>
              </w:rPr>
            </w:pPr>
          </w:p>
          <w:p w14:paraId="4CC263FD" w14:textId="77777777" w:rsidR="00DA5A61" w:rsidRPr="00BB23F1" w:rsidRDefault="00DA5A61" w:rsidP="00BB23F1">
            <w:pPr>
              <w:spacing w:line="360" w:lineRule="auto"/>
              <w:ind w:left="720" w:right="406" w:hanging="720"/>
              <w:jc w:val="both"/>
              <w:rPr>
                <w:rFonts w:ascii="Verdana" w:hAnsi="Verdana" w:cs="Arial"/>
                <w:sz w:val="18"/>
                <w:szCs w:val="18"/>
              </w:rPr>
            </w:pPr>
            <w:r w:rsidRPr="00BB23F1">
              <w:rPr>
                <w:rFonts w:ascii="Verdana" w:hAnsi="Verdana"/>
                <w:sz w:val="18"/>
                <w:szCs w:val="18"/>
              </w:rPr>
              <w:t>[●]</w:t>
            </w:r>
          </w:p>
          <w:p w14:paraId="5882B2E1" w14:textId="77777777" w:rsidR="00DA5A61" w:rsidRPr="00BB23F1" w:rsidRDefault="00DA5A61" w:rsidP="00BB23F1">
            <w:pPr>
              <w:spacing w:line="360" w:lineRule="auto"/>
              <w:ind w:left="720" w:right="406" w:hanging="720"/>
              <w:jc w:val="both"/>
              <w:rPr>
                <w:rFonts w:ascii="Verdana" w:hAnsi="Verdana" w:cs="Arial"/>
                <w:sz w:val="18"/>
                <w:szCs w:val="18"/>
              </w:rPr>
            </w:pPr>
          </w:p>
          <w:p w14:paraId="29155701" w14:textId="77777777" w:rsidR="00DA5A61" w:rsidRPr="00BB23F1" w:rsidRDefault="00DA5A61" w:rsidP="00BB23F1">
            <w:pPr>
              <w:spacing w:line="360" w:lineRule="auto"/>
              <w:ind w:left="720" w:right="406" w:hanging="720"/>
              <w:jc w:val="both"/>
              <w:rPr>
                <w:rFonts w:ascii="Verdana" w:hAnsi="Verdana" w:cs="Arial"/>
                <w:sz w:val="18"/>
                <w:szCs w:val="18"/>
              </w:rPr>
            </w:pPr>
          </w:p>
          <w:p w14:paraId="32B77F1B" w14:textId="77777777" w:rsidR="00DA5A61" w:rsidRPr="00BB23F1" w:rsidRDefault="00DA5A61" w:rsidP="00BB23F1">
            <w:pPr>
              <w:spacing w:line="360" w:lineRule="auto"/>
              <w:ind w:left="720" w:right="406" w:hanging="720"/>
              <w:jc w:val="both"/>
              <w:rPr>
                <w:rFonts w:ascii="Verdana" w:hAnsi="Verdana" w:cs="Arial"/>
                <w:sz w:val="18"/>
                <w:szCs w:val="18"/>
              </w:rPr>
            </w:pPr>
          </w:p>
          <w:p w14:paraId="4493FC0F" w14:textId="77777777" w:rsidR="00DA5A61" w:rsidRPr="00BB23F1" w:rsidRDefault="00DA5A61" w:rsidP="00BB23F1">
            <w:pPr>
              <w:spacing w:line="360" w:lineRule="auto"/>
              <w:ind w:left="720" w:right="406" w:hanging="720"/>
              <w:jc w:val="both"/>
              <w:rPr>
                <w:rFonts w:ascii="Verdana" w:hAnsi="Verdana" w:cs="Arial"/>
                <w:sz w:val="18"/>
                <w:szCs w:val="18"/>
                <w:u w:val="single"/>
              </w:rPr>
            </w:pPr>
            <w:r w:rsidRPr="00BB23F1">
              <w:rPr>
                <w:rFonts w:ascii="Verdana" w:hAnsi="Verdana" w:cs="Arial"/>
                <w:sz w:val="18"/>
                <w:szCs w:val="18"/>
                <w:u w:val="single"/>
              </w:rPr>
              <w:tab/>
            </w:r>
            <w:r w:rsidRPr="00BB23F1">
              <w:rPr>
                <w:rFonts w:ascii="Verdana" w:hAnsi="Verdana" w:cs="Arial"/>
                <w:sz w:val="18"/>
                <w:szCs w:val="18"/>
                <w:u w:val="single"/>
              </w:rPr>
              <w:tab/>
            </w:r>
            <w:r w:rsidRPr="00BB23F1">
              <w:rPr>
                <w:rFonts w:ascii="Verdana" w:hAnsi="Verdana" w:cs="Arial"/>
                <w:sz w:val="18"/>
                <w:szCs w:val="18"/>
                <w:u w:val="single"/>
              </w:rPr>
              <w:tab/>
            </w:r>
          </w:p>
          <w:p w14:paraId="7C39AFB3" w14:textId="77777777" w:rsidR="00DA5A61" w:rsidRPr="00BB23F1" w:rsidRDefault="00DA5A61" w:rsidP="00BB23F1">
            <w:pPr>
              <w:spacing w:line="360" w:lineRule="auto"/>
              <w:ind w:left="720" w:right="406" w:hanging="720"/>
              <w:jc w:val="both"/>
              <w:rPr>
                <w:rFonts w:ascii="Verdana" w:hAnsi="Verdana" w:cs="Arial"/>
                <w:sz w:val="18"/>
                <w:szCs w:val="18"/>
                <w:u w:val="single"/>
              </w:rPr>
            </w:pPr>
          </w:p>
        </w:tc>
        <w:tc>
          <w:tcPr>
            <w:tcW w:w="4515" w:type="dxa"/>
          </w:tcPr>
          <w:p w14:paraId="4C166794" w14:textId="77777777" w:rsidR="00DA5A61" w:rsidRPr="00BB23F1" w:rsidRDefault="00DA5A61" w:rsidP="00BB23F1">
            <w:pPr>
              <w:spacing w:line="360" w:lineRule="auto"/>
              <w:ind w:left="720" w:right="406" w:hanging="720"/>
              <w:jc w:val="both"/>
              <w:rPr>
                <w:rFonts w:ascii="Verdana" w:hAnsi="Verdana" w:cs="Arial"/>
                <w:sz w:val="18"/>
                <w:szCs w:val="18"/>
              </w:rPr>
            </w:pPr>
          </w:p>
          <w:p w14:paraId="129074DB" w14:textId="77777777" w:rsidR="00DA5A61" w:rsidRPr="00BB23F1" w:rsidRDefault="00DA5A61" w:rsidP="00BB23F1">
            <w:pPr>
              <w:spacing w:line="360" w:lineRule="auto"/>
              <w:ind w:left="720" w:right="406" w:hanging="720"/>
              <w:jc w:val="both"/>
              <w:rPr>
                <w:rFonts w:ascii="Verdana" w:hAnsi="Verdana" w:cs="Arial"/>
                <w:sz w:val="18"/>
                <w:szCs w:val="18"/>
              </w:rPr>
            </w:pPr>
            <w:r w:rsidRPr="00BB23F1">
              <w:rPr>
                <w:rFonts w:ascii="Verdana" w:hAnsi="Verdana"/>
                <w:sz w:val="18"/>
                <w:szCs w:val="18"/>
              </w:rPr>
              <w:t>[●]</w:t>
            </w:r>
          </w:p>
          <w:p w14:paraId="4ADFB21A" w14:textId="77777777" w:rsidR="00DA5A61" w:rsidRPr="00BB23F1" w:rsidRDefault="00DA5A61" w:rsidP="00BB23F1">
            <w:pPr>
              <w:spacing w:line="360" w:lineRule="auto"/>
              <w:ind w:left="720" w:right="406" w:hanging="720"/>
              <w:jc w:val="both"/>
              <w:rPr>
                <w:rFonts w:ascii="Verdana" w:hAnsi="Verdana" w:cs="Arial"/>
                <w:sz w:val="18"/>
                <w:szCs w:val="18"/>
              </w:rPr>
            </w:pPr>
          </w:p>
          <w:p w14:paraId="02C0604C" w14:textId="77777777" w:rsidR="00DA5A61" w:rsidRPr="00BB23F1" w:rsidRDefault="00DA5A61" w:rsidP="00BB23F1">
            <w:pPr>
              <w:spacing w:line="360" w:lineRule="auto"/>
              <w:ind w:left="720" w:right="406" w:hanging="720"/>
              <w:jc w:val="both"/>
              <w:rPr>
                <w:rFonts w:ascii="Verdana" w:hAnsi="Verdana" w:cs="Arial"/>
                <w:sz w:val="18"/>
                <w:szCs w:val="18"/>
              </w:rPr>
            </w:pPr>
          </w:p>
          <w:p w14:paraId="293AF6B6" w14:textId="77777777" w:rsidR="00DA5A61" w:rsidRPr="00BB23F1" w:rsidRDefault="00DA5A61" w:rsidP="00BB23F1">
            <w:pPr>
              <w:spacing w:line="360" w:lineRule="auto"/>
              <w:ind w:left="720" w:right="406" w:hanging="720"/>
              <w:jc w:val="both"/>
              <w:rPr>
                <w:rFonts w:ascii="Verdana" w:hAnsi="Verdana" w:cs="Arial"/>
                <w:sz w:val="18"/>
                <w:szCs w:val="18"/>
              </w:rPr>
            </w:pPr>
          </w:p>
          <w:p w14:paraId="56177950" w14:textId="77777777" w:rsidR="00DA5A61" w:rsidRPr="00BB23F1" w:rsidRDefault="00DA5A61" w:rsidP="00BB23F1">
            <w:pPr>
              <w:spacing w:line="360" w:lineRule="auto"/>
              <w:ind w:left="720" w:right="406" w:hanging="720"/>
              <w:jc w:val="both"/>
              <w:rPr>
                <w:rFonts w:ascii="Verdana" w:hAnsi="Verdana" w:cs="Arial"/>
                <w:sz w:val="18"/>
                <w:szCs w:val="18"/>
                <w:u w:val="single"/>
              </w:rPr>
            </w:pPr>
            <w:r w:rsidRPr="00BB23F1">
              <w:rPr>
                <w:rFonts w:ascii="Verdana" w:hAnsi="Verdana" w:cs="Arial"/>
                <w:sz w:val="18"/>
                <w:szCs w:val="18"/>
                <w:u w:val="single"/>
              </w:rPr>
              <w:tab/>
            </w:r>
            <w:r w:rsidRPr="00BB23F1">
              <w:rPr>
                <w:rFonts w:ascii="Verdana" w:hAnsi="Verdana" w:cs="Arial"/>
                <w:sz w:val="18"/>
                <w:szCs w:val="18"/>
                <w:u w:val="single"/>
              </w:rPr>
              <w:tab/>
            </w:r>
            <w:r w:rsidRPr="00BB23F1">
              <w:rPr>
                <w:rFonts w:ascii="Verdana" w:hAnsi="Verdana" w:cs="Arial"/>
                <w:sz w:val="18"/>
                <w:szCs w:val="18"/>
                <w:u w:val="single"/>
              </w:rPr>
              <w:tab/>
            </w:r>
          </w:p>
        </w:tc>
      </w:tr>
      <w:tr w:rsidR="00DA5A61" w:rsidRPr="00BB23F1" w14:paraId="67DFBC16" w14:textId="77777777" w:rsidTr="00BB6A01">
        <w:trPr>
          <w:trHeight w:val="328"/>
        </w:trPr>
        <w:tc>
          <w:tcPr>
            <w:tcW w:w="4515" w:type="dxa"/>
          </w:tcPr>
          <w:p w14:paraId="57742650" w14:textId="77777777" w:rsidR="00DA5A61" w:rsidRPr="00BB23F1" w:rsidRDefault="00DA5A61" w:rsidP="00BB23F1">
            <w:pPr>
              <w:spacing w:line="360" w:lineRule="auto"/>
              <w:ind w:left="720" w:right="406" w:hanging="720"/>
              <w:jc w:val="both"/>
              <w:rPr>
                <w:rFonts w:ascii="Verdana" w:hAnsi="Verdana" w:cs="Arial"/>
                <w:sz w:val="18"/>
                <w:szCs w:val="18"/>
              </w:rPr>
            </w:pPr>
            <w:r w:rsidRPr="00BB23F1">
              <w:rPr>
                <w:rFonts w:ascii="Verdana" w:hAnsi="Verdana" w:cs="Arial"/>
                <w:sz w:val="18"/>
                <w:szCs w:val="18"/>
              </w:rPr>
              <w:t>Door:</w:t>
            </w:r>
          </w:p>
        </w:tc>
        <w:tc>
          <w:tcPr>
            <w:tcW w:w="4515" w:type="dxa"/>
          </w:tcPr>
          <w:p w14:paraId="1DEEA940" w14:textId="77777777" w:rsidR="00DA5A61" w:rsidRPr="00BB23F1" w:rsidRDefault="00DA5A61" w:rsidP="00BB23F1">
            <w:pPr>
              <w:spacing w:line="360" w:lineRule="auto"/>
              <w:ind w:left="720" w:right="406" w:hanging="720"/>
              <w:jc w:val="both"/>
              <w:rPr>
                <w:rFonts w:ascii="Verdana" w:hAnsi="Verdana" w:cs="Arial"/>
                <w:sz w:val="18"/>
                <w:szCs w:val="18"/>
              </w:rPr>
            </w:pPr>
            <w:r w:rsidRPr="00BB23F1">
              <w:rPr>
                <w:rFonts w:ascii="Verdana" w:hAnsi="Verdana" w:cs="Arial"/>
                <w:sz w:val="18"/>
                <w:szCs w:val="18"/>
              </w:rPr>
              <w:t xml:space="preserve">Door: </w:t>
            </w:r>
          </w:p>
        </w:tc>
      </w:tr>
      <w:tr w:rsidR="00DA5A61" w:rsidRPr="00BB23F1" w14:paraId="4D52ABB0" w14:textId="77777777" w:rsidTr="00BB6A01">
        <w:trPr>
          <w:trHeight w:val="155"/>
        </w:trPr>
        <w:tc>
          <w:tcPr>
            <w:tcW w:w="4515" w:type="dxa"/>
          </w:tcPr>
          <w:p w14:paraId="0D3F8EE8" w14:textId="77777777" w:rsidR="00DA5A61" w:rsidRPr="00BB23F1" w:rsidRDefault="00DA5A61" w:rsidP="00BB23F1">
            <w:pPr>
              <w:spacing w:line="360" w:lineRule="auto"/>
              <w:ind w:left="720" w:right="406" w:hanging="720"/>
              <w:jc w:val="both"/>
              <w:rPr>
                <w:rFonts w:ascii="Verdana" w:hAnsi="Verdana" w:cs="Arial"/>
                <w:sz w:val="18"/>
                <w:szCs w:val="18"/>
              </w:rPr>
            </w:pPr>
            <w:r w:rsidRPr="00BB23F1">
              <w:rPr>
                <w:rFonts w:ascii="Verdana" w:hAnsi="Verdana" w:cs="Arial"/>
                <w:sz w:val="18"/>
                <w:szCs w:val="18"/>
              </w:rPr>
              <w:t>Datum:</w:t>
            </w:r>
          </w:p>
        </w:tc>
        <w:tc>
          <w:tcPr>
            <w:tcW w:w="4515" w:type="dxa"/>
          </w:tcPr>
          <w:p w14:paraId="5A5A17DF" w14:textId="77777777" w:rsidR="00DA5A61" w:rsidRPr="00BB23F1" w:rsidRDefault="00DA5A61" w:rsidP="00BB23F1">
            <w:pPr>
              <w:spacing w:line="360" w:lineRule="auto"/>
              <w:ind w:left="720" w:right="406" w:hanging="720"/>
              <w:jc w:val="both"/>
              <w:rPr>
                <w:rFonts w:ascii="Verdana" w:hAnsi="Verdana" w:cs="Arial"/>
                <w:sz w:val="18"/>
                <w:szCs w:val="18"/>
              </w:rPr>
            </w:pPr>
            <w:r w:rsidRPr="00BB23F1">
              <w:rPr>
                <w:rFonts w:ascii="Verdana" w:hAnsi="Verdana" w:cs="Arial"/>
                <w:sz w:val="18"/>
                <w:szCs w:val="18"/>
              </w:rPr>
              <w:t>Datum:</w:t>
            </w:r>
          </w:p>
        </w:tc>
      </w:tr>
    </w:tbl>
    <w:p w14:paraId="77916B6E" w14:textId="77777777" w:rsidR="00DA5A61" w:rsidRPr="00BB23F1" w:rsidRDefault="00DA5A61" w:rsidP="00BB23F1">
      <w:pPr>
        <w:autoSpaceDE w:val="0"/>
        <w:autoSpaceDN w:val="0"/>
        <w:adjustRightInd w:val="0"/>
        <w:spacing w:after="0" w:line="360" w:lineRule="auto"/>
        <w:jc w:val="both"/>
        <w:rPr>
          <w:rFonts w:ascii="Verdana" w:hAnsi="Verdana" w:cs="Arial"/>
          <w:i/>
          <w:sz w:val="18"/>
          <w:szCs w:val="18"/>
        </w:rPr>
      </w:pPr>
    </w:p>
    <w:p w14:paraId="20D35BC4" w14:textId="77777777" w:rsidR="00123184" w:rsidRPr="00BB23F1" w:rsidRDefault="00123184" w:rsidP="00BB23F1">
      <w:pPr>
        <w:autoSpaceDE w:val="0"/>
        <w:autoSpaceDN w:val="0"/>
        <w:adjustRightInd w:val="0"/>
        <w:spacing w:after="0" w:line="360" w:lineRule="auto"/>
        <w:jc w:val="both"/>
        <w:rPr>
          <w:rFonts w:ascii="Verdana" w:hAnsi="Verdana" w:cs="Arial"/>
          <w:sz w:val="18"/>
          <w:szCs w:val="18"/>
        </w:rPr>
      </w:pPr>
    </w:p>
    <w:p w14:paraId="67742AF8" w14:textId="77777777" w:rsidR="00123184" w:rsidRPr="00BB23F1" w:rsidRDefault="00123184" w:rsidP="00BB23F1">
      <w:pPr>
        <w:autoSpaceDE w:val="0"/>
        <w:autoSpaceDN w:val="0"/>
        <w:adjustRightInd w:val="0"/>
        <w:spacing w:after="0" w:line="360" w:lineRule="auto"/>
        <w:jc w:val="both"/>
        <w:rPr>
          <w:rFonts w:ascii="Verdana" w:hAnsi="Verdana" w:cs="Arial"/>
          <w:i/>
          <w:sz w:val="18"/>
          <w:szCs w:val="18"/>
        </w:rPr>
      </w:pPr>
    </w:p>
    <w:p w14:paraId="6F1DAE8C" w14:textId="77777777" w:rsidR="00123184" w:rsidRPr="00BB23F1" w:rsidRDefault="00123184" w:rsidP="00BB23F1">
      <w:pPr>
        <w:autoSpaceDE w:val="0"/>
        <w:autoSpaceDN w:val="0"/>
        <w:adjustRightInd w:val="0"/>
        <w:spacing w:after="0" w:line="360" w:lineRule="auto"/>
        <w:jc w:val="both"/>
        <w:rPr>
          <w:rFonts w:ascii="Verdana" w:hAnsi="Verdana" w:cs="Arial"/>
          <w:sz w:val="18"/>
          <w:szCs w:val="18"/>
        </w:rPr>
      </w:pPr>
      <w:r w:rsidRPr="00BB23F1">
        <w:rPr>
          <w:rFonts w:ascii="Verdana" w:hAnsi="Verdana" w:cs="Arial"/>
          <w:sz w:val="18"/>
          <w:szCs w:val="18"/>
        </w:rPr>
        <w:t>BI</w:t>
      </w:r>
      <w:r w:rsidR="00DA5A61" w:rsidRPr="00BB23F1">
        <w:rPr>
          <w:rFonts w:ascii="Verdana" w:hAnsi="Verdana" w:cs="Arial"/>
          <w:sz w:val="18"/>
          <w:szCs w:val="18"/>
        </w:rPr>
        <w:t>JLAGE</w:t>
      </w:r>
      <w:r w:rsidRPr="00BB23F1">
        <w:rPr>
          <w:rFonts w:ascii="Verdana" w:hAnsi="Verdana" w:cs="Arial"/>
          <w:sz w:val="18"/>
          <w:szCs w:val="18"/>
        </w:rPr>
        <w:t xml:space="preserve">: plaatsbeschrijving opgemaakt op </w:t>
      </w:r>
      <w:r w:rsidR="00DA5A61" w:rsidRPr="00BB23F1">
        <w:rPr>
          <w:rFonts w:ascii="Verdana" w:hAnsi="Verdana" w:cs="Calibri"/>
          <w:sz w:val="18"/>
          <w:szCs w:val="18"/>
        </w:rPr>
        <w:t>[</w:t>
      </w:r>
      <w:r w:rsidR="00DA5A61" w:rsidRPr="00BB23F1">
        <w:rPr>
          <w:rFonts w:ascii="Verdana" w:hAnsi="Verdana"/>
          <w:sz w:val="18"/>
          <w:szCs w:val="18"/>
        </w:rPr>
        <w:t>●]</w:t>
      </w:r>
    </w:p>
    <w:p w14:paraId="60BE25F8" w14:textId="77777777" w:rsidR="00123184" w:rsidRPr="00BB23F1" w:rsidRDefault="00123184" w:rsidP="00BB23F1">
      <w:pPr>
        <w:autoSpaceDE w:val="0"/>
        <w:autoSpaceDN w:val="0"/>
        <w:adjustRightInd w:val="0"/>
        <w:spacing w:after="0" w:line="360" w:lineRule="auto"/>
        <w:jc w:val="both"/>
        <w:rPr>
          <w:rFonts w:ascii="Verdana" w:hAnsi="Verdana" w:cs="Arial"/>
          <w:sz w:val="18"/>
          <w:szCs w:val="18"/>
        </w:rPr>
      </w:pPr>
    </w:p>
    <w:p w14:paraId="5CD0ADB1" w14:textId="77777777" w:rsidR="00BB23F1" w:rsidRPr="00BB23F1" w:rsidRDefault="00BB23F1" w:rsidP="00BB23F1">
      <w:pPr>
        <w:spacing w:line="360" w:lineRule="auto"/>
        <w:jc w:val="both"/>
        <w:rPr>
          <w:rFonts w:ascii="Verdana" w:hAnsi="Verdana"/>
          <w:sz w:val="18"/>
          <w:szCs w:val="18"/>
        </w:rPr>
      </w:pPr>
      <w:bookmarkStart w:id="0" w:name="_GoBack"/>
      <w:bookmarkEnd w:id="0"/>
    </w:p>
    <w:p w14:paraId="5F9F8A7D" w14:textId="77777777" w:rsidR="00DA5A61" w:rsidRPr="00BB23F1" w:rsidRDefault="00DA5A61" w:rsidP="00BB23F1">
      <w:pPr>
        <w:spacing w:line="360" w:lineRule="auto"/>
        <w:jc w:val="both"/>
        <w:rPr>
          <w:rFonts w:ascii="Verdana" w:hAnsi="Verdana"/>
          <w:sz w:val="18"/>
          <w:szCs w:val="18"/>
        </w:rPr>
      </w:pPr>
    </w:p>
    <w:p w14:paraId="5EB46641" w14:textId="58943A9B" w:rsidR="00BB23F1" w:rsidRPr="00BB23F1" w:rsidRDefault="00DA5A61" w:rsidP="00BB23F1">
      <w:pPr>
        <w:pBdr>
          <w:top w:val="single" w:sz="4" w:space="0" w:color="auto"/>
          <w:left w:val="single" w:sz="4" w:space="4" w:color="auto"/>
          <w:bottom w:val="single" w:sz="4" w:space="1" w:color="auto"/>
          <w:right w:val="single" w:sz="4" w:space="2" w:color="auto"/>
        </w:pBdr>
        <w:spacing w:before="120" w:after="240" w:line="360" w:lineRule="auto"/>
        <w:ind w:left="-284"/>
        <w:jc w:val="both"/>
        <w:rPr>
          <w:rFonts w:ascii="Verdana" w:eastAsiaTheme="minorEastAsia" w:hAnsi="Verdana"/>
          <w:sz w:val="18"/>
          <w:szCs w:val="18"/>
          <w:lang w:val="nl-NL" w:eastAsia="nl-NL"/>
        </w:rPr>
      </w:pPr>
      <w:r w:rsidRPr="00BB23F1">
        <w:rPr>
          <w:rFonts w:ascii="Verdana" w:hAnsi="Verdana"/>
          <w:b/>
          <w:bCs/>
          <w:sz w:val="18"/>
          <w:szCs w:val="18"/>
        </w:rPr>
        <w:t xml:space="preserve">Met het gebruik van dit document, stemt u in met de gebruiksvoorwaarden van Wetboek Plus. Deze zijn te vinden op: </w:t>
      </w:r>
      <w:hyperlink r:id="rId8" w:history="1">
        <w:r w:rsidRPr="00BB23F1">
          <w:rPr>
            <w:rStyle w:val="Hyperlink"/>
            <w:rFonts w:ascii="Verdana" w:hAnsi="Verdana"/>
            <w:b/>
            <w:bCs/>
            <w:sz w:val="18"/>
            <w:szCs w:val="18"/>
          </w:rPr>
          <w:t>http://www.wetboekplus.nl/gebruiksvoorwaarden/</w:t>
        </w:r>
      </w:hyperlink>
      <w:r w:rsidRPr="00BB23F1">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BB23F1" w:rsidRPr="00BB23F1" w:rsidSect="007728EE">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AE208" w14:textId="77777777" w:rsidR="0045756B" w:rsidRDefault="0045756B" w:rsidP="00123184">
      <w:pPr>
        <w:spacing w:after="0" w:line="240" w:lineRule="auto"/>
      </w:pPr>
      <w:r>
        <w:separator/>
      </w:r>
    </w:p>
  </w:endnote>
  <w:endnote w:type="continuationSeparator" w:id="0">
    <w:p w14:paraId="3BA42355" w14:textId="77777777" w:rsidR="0045756B" w:rsidRDefault="0045756B" w:rsidP="0012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16FE" w14:textId="77777777" w:rsidR="0045756B" w:rsidRPr="00123184" w:rsidRDefault="0045756B" w:rsidP="00123184">
    <w:pPr>
      <w:pStyle w:val="Voettekst"/>
      <w:jc w:val="right"/>
      <w:rPr>
        <w:rFonts w:ascii="Verdana" w:hAnsi="Verdana"/>
        <w:sz w:val="16"/>
        <w:szCs w:val="16"/>
      </w:rPr>
    </w:pPr>
    <w:r w:rsidRPr="00143E71">
      <w:rPr>
        <w:rFonts w:ascii="Verdana" w:hAnsi="Verdana" w:cs="Times New Roman"/>
        <w:sz w:val="16"/>
        <w:szCs w:val="16"/>
        <w:lang w:val="nl-NL"/>
      </w:rPr>
      <w:t>Pagina</w:t>
    </w:r>
    <w:r w:rsidRPr="00123184">
      <w:rPr>
        <w:rFonts w:ascii="Verdana" w:hAnsi="Verdana" w:cs="Times New Roman"/>
        <w:sz w:val="16"/>
        <w:szCs w:val="16"/>
        <w:lang w:val="en-US"/>
      </w:rPr>
      <w:t xml:space="preserve"> </w:t>
    </w:r>
    <w:r w:rsidRPr="00123184">
      <w:rPr>
        <w:rFonts w:ascii="Verdana" w:hAnsi="Verdana" w:cs="Times New Roman"/>
        <w:sz w:val="16"/>
        <w:szCs w:val="16"/>
        <w:lang w:val="en-US"/>
      </w:rPr>
      <w:fldChar w:fldCharType="begin"/>
    </w:r>
    <w:r w:rsidRPr="00123184">
      <w:rPr>
        <w:rFonts w:ascii="Verdana" w:hAnsi="Verdana" w:cs="Times New Roman"/>
        <w:sz w:val="16"/>
        <w:szCs w:val="16"/>
        <w:lang w:val="en-US"/>
      </w:rPr>
      <w:instrText xml:space="preserve"> PAGE </w:instrText>
    </w:r>
    <w:r w:rsidRPr="00123184">
      <w:rPr>
        <w:rFonts w:ascii="Verdana" w:hAnsi="Verdana" w:cs="Times New Roman"/>
        <w:sz w:val="16"/>
        <w:szCs w:val="16"/>
        <w:lang w:val="en-US"/>
      </w:rPr>
      <w:fldChar w:fldCharType="separate"/>
    </w:r>
    <w:r w:rsidR="00BB23F1">
      <w:rPr>
        <w:rFonts w:ascii="Verdana" w:hAnsi="Verdana" w:cs="Times New Roman"/>
        <w:noProof/>
        <w:sz w:val="16"/>
        <w:szCs w:val="16"/>
        <w:lang w:val="en-US"/>
      </w:rPr>
      <w:t>1</w:t>
    </w:r>
    <w:r w:rsidRPr="00123184">
      <w:rPr>
        <w:rFonts w:ascii="Verdana" w:hAnsi="Verdana" w:cs="Times New Roman"/>
        <w:sz w:val="16"/>
        <w:szCs w:val="16"/>
        <w:lang w:val="en-US"/>
      </w:rPr>
      <w:fldChar w:fldCharType="end"/>
    </w:r>
    <w:r w:rsidRPr="00123184">
      <w:rPr>
        <w:rFonts w:ascii="Verdana" w:hAnsi="Verdana" w:cs="Times New Roman"/>
        <w:sz w:val="16"/>
        <w:szCs w:val="16"/>
        <w:lang w:val="en-US"/>
      </w:rPr>
      <w:t xml:space="preserve"> van </w:t>
    </w:r>
    <w:r w:rsidRPr="00123184">
      <w:rPr>
        <w:rFonts w:ascii="Verdana" w:hAnsi="Verdana" w:cs="Times New Roman"/>
        <w:sz w:val="16"/>
        <w:szCs w:val="16"/>
        <w:lang w:val="en-US"/>
      </w:rPr>
      <w:fldChar w:fldCharType="begin"/>
    </w:r>
    <w:r w:rsidRPr="00123184">
      <w:rPr>
        <w:rFonts w:ascii="Verdana" w:hAnsi="Verdana" w:cs="Times New Roman"/>
        <w:sz w:val="16"/>
        <w:szCs w:val="16"/>
        <w:lang w:val="en-US"/>
      </w:rPr>
      <w:instrText xml:space="preserve"> NUMPAGES </w:instrText>
    </w:r>
    <w:r w:rsidRPr="00123184">
      <w:rPr>
        <w:rFonts w:ascii="Verdana" w:hAnsi="Verdana" w:cs="Times New Roman"/>
        <w:sz w:val="16"/>
        <w:szCs w:val="16"/>
        <w:lang w:val="en-US"/>
      </w:rPr>
      <w:fldChar w:fldCharType="separate"/>
    </w:r>
    <w:r w:rsidR="00BB23F1">
      <w:rPr>
        <w:rFonts w:ascii="Verdana" w:hAnsi="Verdana" w:cs="Times New Roman"/>
        <w:noProof/>
        <w:sz w:val="16"/>
        <w:szCs w:val="16"/>
        <w:lang w:val="en-US"/>
      </w:rPr>
      <w:t>1</w:t>
    </w:r>
    <w:r w:rsidRPr="00123184">
      <w:rPr>
        <w:rFonts w:ascii="Verdana" w:hAnsi="Verdana" w:cs="Times New Roman"/>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D5A17" w14:textId="77777777" w:rsidR="0045756B" w:rsidRDefault="0045756B" w:rsidP="00123184">
      <w:pPr>
        <w:spacing w:after="0" w:line="240" w:lineRule="auto"/>
      </w:pPr>
      <w:r>
        <w:separator/>
      </w:r>
    </w:p>
  </w:footnote>
  <w:footnote w:type="continuationSeparator" w:id="0">
    <w:p w14:paraId="0A929F57" w14:textId="77777777" w:rsidR="0045756B" w:rsidRDefault="0045756B" w:rsidP="001231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C7C"/>
    <w:multiLevelType w:val="multilevel"/>
    <w:tmpl w:val="C9AE95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E106FE"/>
    <w:multiLevelType w:val="multilevel"/>
    <w:tmpl w:val="E4287B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1296CE0"/>
    <w:multiLevelType w:val="multilevel"/>
    <w:tmpl w:val="27ECEA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3D1B4B"/>
    <w:multiLevelType w:val="multilevel"/>
    <w:tmpl w:val="C9AE95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2E9367C"/>
    <w:multiLevelType w:val="multilevel"/>
    <w:tmpl w:val="565A2C7E"/>
    <w:lvl w:ilvl="0">
      <w:start w:val="1"/>
      <w:numFmt w:val="decimal"/>
      <w:lvlText w:val="%1."/>
      <w:lvlJc w:val="left"/>
      <w:pPr>
        <w:ind w:left="720" w:hanging="360"/>
      </w:pPr>
    </w:lvl>
    <w:lvl w:ilvl="1">
      <w:start w:val="1"/>
      <w:numFmt w:val="decimal"/>
      <w:isLgl/>
      <w:lvlText w:val="%1.%2"/>
      <w:lvlJc w:val="left"/>
      <w:pPr>
        <w:ind w:left="760" w:hanging="40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5">
    <w:nsid w:val="6E395FFB"/>
    <w:multiLevelType w:val="hybridMultilevel"/>
    <w:tmpl w:val="EE6A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C0B99"/>
    <w:multiLevelType w:val="multilevel"/>
    <w:tmpl w:val="565A2C7E"/>
    <w:lvl w:ilvl="0">
      <w:start w:val="1"/>
      <w:numFmt w:val="decimal"/>
      <w:lvlText w:val="%1."/>
      <w:lvlJc w:val="left"/>
      <w:pPr>
        <w:ind w:left="720" w:hanging="360"/>
      </w:pPr>
    </w:lvl>
    <w:lvl w:ilvl="1">
      <w:start w:val="1"/>
      <w:numFmt w:val="decimal"/>
      <w:isLgl/>
      <w:lvlText w:val="%1.%2"/>
      <w:lvlJc w:val="left"/>
      <w:pPr>
        <w:ind w:left="760" w:hanging="40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7">
    <w:nsid w:val="760E3CF6"/>
    <w:multiLevelType w:val="multilevel"/>
    <w:tmpl w:val="DAC09246"/>
    <w:lvl w:ilvl="0">
      <w:start w:val="1"/>
      <w:numFmt w:val="decimal"/>
      <w:lvlText w:val="%1"/>
      <w:lvlJc w:val="left"/>
      <w:pPr>
        <w:ind w:left="380" w:hanging="380"/>
      </w:pPr>
      <w:rPr>
        <w:rFonts w:cs="Arial" w:hint="default"/>
      </w:rPr>
    </w:lvl>
    <w:lvl w:ilvl="1">
      <w:start w:val="1"/>
      <w:numFmt w:val="decimal"/>
      <w:lvlText w:val="%1.%2"/>
      <w:lvlJc w:val="left"/>
      <w:pPr>
        <w:ind w:left="380" w:hanging="3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8">
    <w:nsid w:val="79FE5213"/>
    <w:multiLevelType w:val="hybridMultilevel"/>
    <w:tmpl w:val="C8E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E3794"/>
    <w:multiLevelType w:val="multilevel"/>
    <w:tmpl w:val="E4287B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7"/>
  </w:num>
  <w:num w:numId="3">
    <w:abstractNumId w:val="8"/>
  </w:num>
  <w:num w:numId="4">
    <w:abstractNumId w:val="5"/>
  </w:num>
  <w:num w:numId="5">
    <w:abstractNumId w:val="4"/>
  </w:num>
  <w:num w:numId="6">
    <w:abstractNumId w:val="0"/>
  </w:num>
  <w:num w:numId="7">
    <w:abstractNumId w:val="3"/>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84"/>
    <w:rsid w:val="00123184"/>
    <w:rsid w:val="00143E71"/>
    <w:rsid w:val="002A2278"/>
    <w:rsid w:val="003647C5"/>
    <w:rsid w:val="003A21F4"/>
    <w:rsid w:val="0045756B"/>
    <w:rsid w:val="006A713E"/>
    <w:rsid w:val="007728EE"/>
    <w:rsid w:val="00A61DDD"/>
    <w:rsid w:val="00BB23F1"/>
    <w:rsid w:val="00BB6A01"/>
    <w:rsid w:val="00BD000F"/>
    <w:rsid w:val="00C06F40"/>
    <w:rsid w:val="00DA5A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46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3184"/>
    <w:pPr>
      <w:spacing w:after="200" w:line="276"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2318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23184"/>
    <w:rPr>
      <w:rFonts w:eastAsiaTheme="minorHAnsi"/>
      <w:sz w:val="22"/>
      <w:szCs w:val="22"/>
      <w:lang w:val="nl-BE" w:eastAsia="en-US"/>
    </w:rPr>
  </w:style>
  <w:style w:type="paragraph" w:styleId="Voettekst">
    <w:name w:val="footer"/>
    <w:basedOn w:val="Normaal"/>
    <w:link w:val="VoettekstTeken"/>
    <w:uiPriority w:val="99"/>
    <w:unhideWhenUsed/>
    <w:rsid w:val="0012318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23184"/>
    <w:rPr>
      <w:rFonts w:eastAsiaTheme="minorHAnsi"/>
      <w:sz w:val="22"/>
      <w:szCs w:val="22"/>
      <w:lang w:val="nl-BE" w:eastAsia="en-US"/>
    </w:rPr>
  </w:style>
  <w:style w:type="character" w:styleId="Hyperlink">
    <w:name w:val="Hyperlink"/>
    <w:basedOn w:val="Standaardalinea-lettertype"/>
    <w:uiPriority w:val="99"/>
    <w:unhideWhenUsed/>
    <w:rsid w:val="00DA5A61"/>
    <w:rPr>
      <w:color w:val="0000FF" w:themeColor="hyperlink"/>
      <w:u w:val="single"/>
    </w:rPr>
  </w:style>
  <w:style w:type="character" w:styleId="GevolgdeHyperlink">
    <w:name w:val="FollowedHyperlink"/>
    <w:basedOn w:val="Standaardalinea-lettertype"/>
    <w:uiPriority w:val="99"/>
    <w:semiHidden/>
    <w:unhideWhenUsed/>
    <w:rsid w:val="00DA5A61"/>
    <w:rPr>
      <w:color w:val="800080" w:themeColor="followedHyperlink"/>
      <w:u w:val="single"/>
    </w:rPr>
  </w:style>
  <w:style w:type="paragraph" w:styleId="Lijstalinea">
    <w:name w:val="List Paragraph"/>
    <w:basedOn w:val="Normaal"/>
    <w:uiPriority w:val="34"/>
    <w:qFormat/>
    <w:rsid w:val="00143E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3184"/>
    <w:pPr>
      <w:spacing w:after="200" w:line="276"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2318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23184"/>
    <w:rPr>
      <w:rFonts w:eastAsiaTheme="minorHAnsi"/>
      <w:sz w:val="22"/>
      <w:szCs w:val="22"/>
      <w:lang w:val="nl-BE" w:eastAsia="en-US"/>
    </w:rPr>
  </w:style>
  <w:style w:type="paragraph" w:styleId="Voettekst">
    <w:name w:val="footer"/>
    <w:basedOn w:val="Normaal"/>
    <w:link w:val="VoettekstTeken"/>
    <w:uiPriority w:val="99"/>
    <w:unhideWhenUsed/>
    <w:rsid w:val="0012318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23184"/>
    <w:rPr>
      <w:rFonts w:eastAsiaTheme="minorHAnsi"/>
      <w:sz w:val="22"/>
      <w:szCs w:val="22"/>
      <w:lang w:val="nl-BE" w:eastAsia="en-US"/>
    </w:rPr>
  </w:style>
  <w:style w:type="character" w:styleId="Hyperlink">
    <w:name w:val="Hyperlink"/>
    <w:basedOn w:val="Standaardalinea-lettertype"/>
    <w:uiPriority w:val="99"/>
    <w:unhideWhenUsed/>
    <w:rsid w:val="00DA5A61"/>
    <w:rPr>
      <w:color w:val="0000FF" w:themeColor="hyperlink"/>
      <w:u w:val="single"/>
    </w:rPr>
  </w:style>
  <w:style w:type="character" w:styleId="GevolgdeHyperlink">
    <w:name w:val="FollowedHyperlink"/>
    <w:basedOn w:val="Standaardalinea-lettertype"/>
    <w:uiPriority w:val="99"/>
    <w:semiHidden/>
    <w:unhideWhenUsed/>
    <w:rsid w:val="00DA5A61"/>
    <w:rPr>
      <w:color w:val="800080" w:themeColor="followedHyperlink"/>
      <w:u w:val="single"/>
    </w:rPr>
  </w:style>
  <w:style w:type="paragraph" w:styleId="Lijstalinea">
    <w:name w:val="List Paragraph"/>
    <w:basedOn w:val="Normaal"/>
    <w:uiPriority w:val="34"/>
    <w:qFormat/>
    <w:rsid w:val="0014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4362</Characters>
  <Application>Microsoft Macintosh Word</Application>
  <DocSecurity>0</DocSecurity>
  <Lines>117</Lines>
  <Paragraphs>45</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5057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Overeenkomst van bewaarneming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2</cp:revision>
  <dcterms:created xsi:type="dcterms:W3CDTF">2017-01-24T14:30:00Z</dcterms:created>
  <dcterms:modified xsi:type="dcterms:W3CDTF">2017-01-24T14:40:00Z</dcterms:modified>
  <cp:category/>
</cp:coreProperties>
</file>